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65D" w:rsidRDefault="0026365D" w:rsidP="0026365D">
      <w:pPr>
        <w:rPr>
          <w:sz w:val="16"/>
          <w:szCs w:val="16"/>
        </w:rPr>
      </w:pPr>
      <w:r>
        <w:rPr>
          <w:noProof/>
          <w:lang w:val="en-ZA" w:eastAsia="en-ZA"/>
        </w:rPr>
        <mc:AlternateContent>
          <mc:Choice Requires="wps">
            <w:drawing>
              <wp:anchor distT="0" distB="0" distL="114300" distR="114300" simplePos="0" relativeHeight="251661312" behindDoc="0" locked="0" layoutInCell="1" allowOverlap="1" wp14:anchorId="2493A96D" wp14:editId="4FD77FE8">
                <wp:simplePos x="0" y="0"/>
                <wp:positionH relativeFrom="column">
                  <wp:posOffset>4262120</wp:posOffset>
                </wp:positionH>
                <wp:positionV relativeFrom="paragraph">
                  <wp:posOffset>50165</wp:posOffset>
                </wp:positionV>
                <wp:extent cx="2171700"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8A" w:rsidRDefault="003B3A8A" w:rsidP="006C6CFF">
                            <w:pPr>
                              <w:spacing w:before="40" w:after="40"/>
                              <w:rPr>
                                <w:rFonts w:cs="Arial"/>
                                <w:b/>
                                <w:color w:val="333333"/>
                                <w:sz w:val="16"/>
                                <w:szCs w:val="16"/>
                              </w:rPr>
                            </w:pPr>
                            <w:r w:rsidRPr="00102C04">
                              <w:rPr>
                                <w:rFonts w:ascii="Wingdings" w:hAnsi="Wingdings" w:cs="Arial"/>
                                <w:color w:val="333333"/>
                                <w:szCs w:val="20"/>
                              </w:rPr>
                              <w:t></w:t>
                            </w:r>
                            <w:r w:rsidRPr="00102C04">
                              <w:rPr>
                                <w:rFonts w:cs="Arial"/>
                                <w:b/>
                                <w:color w:val="333333"/>
                                <w:sz w:val="16"/>
                                <w:szCs w:val="16"/>
                              </w:rPr>
                              <w:t xml:space="preserve"> </w:t>
                            </w:r>
                            <w:r>
                              <w:rPr>
                                <w:rFonts w:cs="Arial"/>
                                <w:b/>
                                <w:color w:val="333333"/>
                                <w:sz w:val="16"/>
                                <w:szCs w:val="16"/>
                              </w:rPr>
                              <w:t xml:space="preserve">Private bag </w:t>
                            </w:r>
                            <w:r w:rsidRPr="00102C04">
                              <w:rPr>
                                <w:rFonts w:cs="Arial"/>
                                <w:b/>
                                <w:color w:val="333333"/>
                                <w:sz w:val="16"/>
                                <w:szCs w:val="16"/>
                              </w:rPr>
                              <w:t>X3</w:t>
                            </w:r>
                            <w:r>
                              <w:rPr>
                                <w:rFonts w:cs="Arial"/>
                                <w:b/>
                                <w:color w:val="333333"/>
                                <w:sz w:val="16"/>
                                <w:szCs w:val="16"/>
                              </w:rPr>
                              <w:t xml:space="preserve">    </w:t>
                            </w:r>
                            <w:r w:rsidRPr="00102C04">
                              <w:rPr>
                                <w:rFonts w:cs="Arial"/>
                                <w:b/>
                                <w:color w:val="333333"/>
                                <w:sz w:val="16"/>
                                <w:szCs w:val="16"/>
                              </w:rPr>
                              <w:t>HOPETOWN</w:t>
                            </w:r>
                            <w:r>
                              <w:rPr>
                                <w:rFonts w:cs="Arial"/>
                                <w:b/>
                                <w:color w:val="333333"/>
                                <w:sz w:val="16"/>
                                <w:szCs w:val="16"/>
                              </w:rPr>
                              <w:t xml:space="preserve">    </w:t>
                            </w:r>
                            <w:r w:rsidRPr="00102C04">
                              <w:rPr>
                                <w:rFonts w:cs="Arial"/>
                                <w:b/>
                                <w:color w:val="333333"/>
                                <w:sz w:val="16"/>
                                <w:szCs w:val="16"/>
                              </w:rPr>
                              <w:t>8750</w:t>
                            </w:r>
                          </w:p>
                          <w:p w:rsidR="003B3A8A" w:rsidRPr="00102C04" w:rsidRDefault="003B3A8A" w:rsidP="006C6CFF">
                            <w:pPr>
                              <w:spacing w:before="40" w:after="40"/>
                              <w:rPr>
                                <w:rFonts w:cs="Arial"/>
                                <w:b/>
                                <w:color w:val="333333"/>
                                <w:sz w:val="16"/>
                                <w:szCs w:val="16"/>
                              </w:rPr>
                            </w:pPr>
                            <w:r>
                              <w:rPr>
                                <w:rFonts w:cs="Arial"/>
                                <w:b/>
                                <w:color w:val="333333"/>
                                <w:sz w:val="16"/>
                                <w:szCs w:val="16"/>
                              </w:rPr>
                              <w:t xml:space="preserve">      Church Street     HOPETOWN    8750</w:t>
                            </w:r>
                          </w:p>
                          <w:p w:rsidR="003B3A8A" w:rsidRDefault="003B3A8A" w:rsidP="006C6CFF">
                            <w:pPr>
                              <w:spacing w:before="40" w:after="40"/>
                              <w:rPr>
                                <w:rFonts w:cs="Arial"/>
                                <w:b/>
                                <w:color w:val="333333"/>
                                <w:sz w:val="16"/>
                                <w:szCs w:val="16"/>
                              </w:rPr>
                            </w:pPr>
                            <w:r w:rsidRPr="00102C04">
                              <w:rPr>
                                <w:rFonts w:ascii="Wingdings" w:hAnsi="Wingdings" w:cs="Arial"/>
                                <w:color w:val="333333"/>
                                <w:szCs w:val="20"/>
                              </w:rPr>
                              <w:t></w:t>
                            </w:r>
                            <w:r w:rsidRPr="00533A42">
                              <w:rPr>
                                <w:rFonts w:cs="Arial"/>
                                <w:color w:val="333333"/>
                                <w:szCs w:val="20"/>
                              </w:rPr>
                              <w:t xml:space="preserve"> </w:t>
                            </w:r>
                            <w:r>
                              <w:rPr>
                                <w:rFonts w:cs="Arial"/>
                                <w:color w:val="333333"/>
                                <w:szCs w:val="20"/>
                              </w:rPr>
                              <w:t xml:space="preserve">  </w:t>
                            </w:r>
                            <w:r w:rsidRPr="00102C04">
                              <w:rPr>
                                <w:rFonts w:cs="Arial"/>
                                <w:b/>
                                <w:color w:val="333333"/>
                                <w:sz w:val="16"/>
                                <w:szCs w:val="16"/>
                              </w:rPr>
                              <w:t>(053) 2030005/8</w:t>
                            </w:r>
                          </w:p>
                          <w:p w:rsidR="003B3A8A" w:rsidRDefault="003B3A8A" w:rsidP="006C6CFF">
                            <w:pPr>
                              <w:spacing w:before="40" w:after="40"/>
                              <w:rPr>
                                <w:rFonts w:cs="Arial"/>
                                <w:b/>
                                <w:color w:val="333333"/>
                                <w:sz w:val="16"/>
                                <w:szCs w:val="16"/>
                              </w:rPr>
                            </w:pPr>
                            <w:r>
                              <w:rPr>
                                <w:rFonts w:cs="Arial"/>
                                <w:b/>
                                <w:color w:val="333333"/>
                                <w:sz w:val="16"/>
                                <w:szCs w:val="16"/>
                              </w:rPr>
                              <w:t>Fax   (053) 2030490</w:t>
                            </w:r>
                          </w:p>
                          <w:p w:rsidR="003B3A8A" w:rsidRPr="00533A42" w:rsidRDefault="003B3A8A" w:rsidP="006C6CFF">
                            <w:pPr>
                              <w:spacing w:before="40" w:after="40"/>
                              <w:rPr>
                                <w:rFonts w:cs="Arial"/>
                                <w:color w:val="333333"/>
                                <w:sz w:val="16"/>
                                <w:szCs w:val="16"/>
                              </w:rPr>
                            </w:pPr>
                            <w:r>
                              <w:rPr>
                                <w:rFonts w:cs="Arial"/>
                                <w:color w:val="333333"/>
                                <w:sz w:val="16"/>
                                <w:szCs w:val="16"/>
                              </w:rPr>
                              <w:t>www.thembelihlemunicipality.gov.za</w:t>
                            </w:r>
                          </w:p>
                          <w:p w:rsidR="003B3A8A" w:rsidRDefault="003B3A8A" w:rsidP="006C6CFF">
                            <w:pPr>
                              <w:spacing w:before="40" w:after="40"/>
                              <w:rPr>
                                <w:rFonts w:cs="Arial"/>
                                <w:b/>
                                <w:color w:val="333333"/>
                                <w:sz w:val="16"/>
                                <w:szCs w:val="16"/>
                              </w:rPr>
                            </w:pPr>
                          </w:p>
                          <w:p w:rsidR="003B3A8A" w:rsidRDefault="003B3A8A" w:rsidP="006C6CFF">
                            <w:pPr>
                              <w:rPr>
                                <w:rFonts w:cs="Arial"/>
                                <w:b/>
                                <w:color w:val="333333"/>
                                <w:sz w:val="16"/>
                                <w:szCs w:val="16"/>
                              </w:rPr>
                            </w:pPr>
                          </w:p>
                          <w:p w:rsidR="003B3A8A" w:rsidRDefault="003B3A8A" w:rsidP="006C6CFF">
                            <w:pPr>
                              <w:rPr>
                                <w:rFonts w:cs="Arial"/>
                                <w:b/>
                                <w:color w:val="333333"/>
                                <w:sz w:val="16"/>
                                <w:szCs w:val="16"/>
                              </w:rPr>
                            </w:pPr>
                          </w:p>
                          <w:p w:rsidR="003B3A8A" w:rsidRDefault="003B3A8A" w:rsidP="006C6CFF">
                            <w:pPr>
                              <w:rPr>
                                <w:rFonts w:cs="Arial"/>
                                <w:b/>
                                <w:color w:val="333333"/>
                                <w:sz w:val="16"/>
                                <w:szCs w:val="16"/>
                              </w:rPr>
                            </w:pPr>
                          </w:p>
                          <w:p w:rsidR="003B3A8A" w:rsidRDefault="003B3A8A" w:rsidP="006C6CFF">
                            <w:pPr>
                              <w:rPr>
                                <w:rFonts w:cs="Arial"/>
                                <w:b/>
                                <w:color w:val="333333"/>
                                <w:sz w:val="16"/>
                                <w:szCs w:val="16"/>
                              </w:rPr>
                            </w:pPr>
                          </w:p>
                          <w:p w:rsidR="003B3A8A" w:rsidRPr="00102C04" w:rsidRDefault="003B3A8A" w:rsidP="006C6CFF">
                            <w:pPr>
                              <w:rPr>
                                <w:rFonts w:cs="Arial"/>
                                <w:b/>
                                <w:color w:val="333333"/>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35.6pt;margin-top:3.95pt;width:17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MsgIAALk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" filled="f" stroked="f">
                <v:textbox>
                  <w:txbxContent>
                    <w:p w:rsidR="003B3A8A" w:rsidRDefault="003B3A8A" w:rsidP="006C6CFF">
                      <w:pPr>
                        <w:spacing w:before="40" w:after="40"/>
                        <w:rPr>
                          <w:rFonts w:cs="Arial"/>
                          <w:b/>
                          <w:color w:val="333333"/>
                          <w:sz w:val="16"/>
                          <w:szCs w:val="16"/>
                        </w:rPr>
                      </w:pPr>
                      <w:r w:rsidRPr="00102C04">
                        <w:rPr>
                          <w:rFonts w:ascii="Wingdings" w:hAnsi="Wingdings" w:cs="Arial"/>
                          <w:color w:val="333333"/>
                          <w:szCs w:val="20"/>
                        </w:rPr>
                        <w:t></w:t>
                      </w:r>
                      <w:r w:rsidRPr="00102C04">
                        <w:rPr>
                          <w:rFonts w:cs="Arial"/>
                          <w:b/>
                          <w:color w:val="333333"/>
                          <w:sz w:val="16"/>
                          <w:szCs w:val="16"/>
                        </w:rPr>
                        <w:t xml:space="preserve"> </w:t>
                      </w:r>
                      <w:r>
                        <w:rPr>
                          <w:rFonts w:cs="Arial"/>
                          <w:b/>
                          <w:color w:val="333333"/>
                          <w:sz w:val="16"/>
                          <w:szCs w:val="16"/>
                        </w:rPr>
                        <w:t xml:space="preserve">Private bag </w:t>
                      </w:r>
                      <w:r w:rsidRPr="00102C04">
                        <w:rPr>
                          <w:rFonts w:cs="Arial"/>
                          <w:b/>
                          <w:color w:val="333333"/>
                          <w:sz w:val="16"/>
                          <w:szCs w:val="16"/>
                        </w:rPr>
                        <w:t>X3</w:t>
                      </w:r>
                      <w:r>
                        <w:rPr>
                          <w:rFonts w:cs="Arial"/>
                          <w:b/>
                          <w:color w:val="333333"/>
                          <w:sz w:val="16"/>
                          <w:szCs w:val="16"/>
                        </w:rPr>
                        <w:t xml:space="preserve">    </w:t>
                      </w:r>
                      <w:r w:rsidRPr="00102C04">
                        <w:rPr>
                          <w:rFonts w:cs="Arial"/>
                          <w:b/>
                          <w:color w:val="333333"/>
                          <w:sz w:val="16"/>
                          <w:szCs w:val="16"/>
                        </w:rPr>
                        <w:t>HOPETOWN</w:t>
                      </w:r>
                      <w:r>
                        <w:rPr>
                          <w:rFonts w:cs="Arial"/>
                          <w:b/>
                          <w:color w:val="333333"/>
                          <w:sz w:val="16"/>
                          <w:szCs w:val="16"/>
                        </w:rPr>
                        <w:t xml:space="preserve">    </w:t>
                      </w:r>
                      <w:r w:rsidRPr="00102C04">
                        <w:rPr>
                          <w:rFonts w:cs="Arial"/>
                          <w:b/>
                          <w:color w:val="333333"/>
                          <w:sz w:val="16"/>
                          <w:szCs w:val="16"/>
                        </w:rPr>
                        <w:t>8750</w:t>
                      </w:r>
                    </w:p>
                    <w:p w:rsidR="003B3A8A" w:rsidRPr="00102C04" w:rsidRDefault="003B3A8A" w:rsidP="006C6CFF">
                      <w:pPr>
                        <w:spacing w:before="40" w:after="40"/>
                        <w:rPr>
                          <w:rFonts w:cs="Arial"/>
                          <w:b/>
                          <w:color w:val="333333"/>
                          <w:sz w:val="16"/>
                          <w:szCs w:val="16"/>
                        </w:rPr>
                      </w:pPr>
                      <w:r>
                        <w:rPr>
                          <w:rFonts w:cs="Arial"/>
                          <w:b/>
                          <w:color w:val="333333"/>
                          <w:sz w:val="16"/>
                          <w:szCs w:val="16"/>
                        </w:rPr>
                        <w:t xml:space="preserve">      Church Street     HOPETOWN    8750</w:t>
                      </w:r>
                    </w:p>
                    <w:p w:rsidR="003B3A8A" w:rsidRDefault="003B3A8A" w:rsidP="006C6CFF">
                      <w:pPr>
                        <w:spacing w:before="40" w:after="40"/>
                        <w:rPr>
                          <w:rFonts w:cs="Arial"/>
                          <w:b/>
                          <w:color w:val="333333"/>
                          <w:sz w:val="16"/>
                          <w:szCs w:val="16"/>
                        </w:rPr>
                      </w:pPr>
                      <w:r w:rsidRPr="00102C04">
                        <w:rPr>
                          <w:rFonts w:ascii="Wingdings" w:hAnsi="Wingdings" w:cs="Arial"/>
                          <w:color w:val="333333"/>
                          <w:szCs w:val="20"/>
                        </w:rPr>
                        <w:t></w:t>
                      </w:r>
                      <w:r w:rsidRPr="00533A42">
                        <w:rPr>
                          <w:rFonts w:cs="Arial"/>
                          <w:color w:val="333333"/>
                          <w:szCs w:val="20"/>
                        </w:rPr>
                        <w:t xml:space="preserve"> </w:t>
                      </w:r>
                      <w:r>
                        <w:rPr>
                          <w:rFonts w:cs="Arial"/>
                          <w:color w:val="333333"/>
                          <w:szCs w:val="20"/>
                        </w:rPr>
                        <w:t xml:space="preserve">  </w:t>
                      </w:r>
                      <w:r w:rsidRPr="00102C04">
                        <w:rPr>
                          <w:rFonts w:cs="Arial"/>
                          <w:b/>
                          <w:color w:val="333333"/>
                          <w:sz w:val="16"/>
                          <w:szCs w:val="16"/>
                        </w:rPr>
                        <w:t>(053) 2030005/8</w:t>
                      </w:r>
                    </w:p>
                    <w:p w:rsidR="003B3A8A" w:rsidRDefault="003B3A8A" w:rsidP="006C6CFF">
                      <w:pPr>
                        <w:spacing w:before="40" w:after="40"/>
                        <w:rPr>
                          <w:rFonts w:cs="Arial"/>
                          <w:b/>
                          <w:color w:val="333333"/>
                          <w:sz w:val="16"/>
                          <w:szCs w:val="16"/>
                        </w:rPr>
                      </w:pPr>
                      <w:r>
                        <w:rPr>
                          <w:rFonts w:cs="Arial"/>
                          <w:b/>
                          <w:color w:val="333333"/>
                          <w:sz w:val="16"/>
                          <w:szCs w:val="16"/>
                        </w:rPr>
                        <w:t>Fax   (053) 2030490</w:t>
                      </w:r>
                    </w:p>
                    <w:p w:rsidR="003B3A8A" w:rsidRPr="00533A42" w:rsidRDefault="003B3A8A" w:rsidP="006C6CFF">
                      <w:pPr>
                        <w:spacing w:before="40" w:after="40"/>
                        <w:rPr>
                          <w:rFonts w:cs="Arial"/>
                          <w:color w:val="333333"/>
                          <w:sz w:val="16"/>
                          <w:szCs w:val="16"/>
                        </w:rPr>
                      </w:pPr>
                      <w:r>
                        <w:rPr>
                          <w:rFonts w:cs="Arial"/>
                          <w:color w:val="333333"/>
                          <w:sz w:val="16"/>
                          <w:szCs w:val="16"/>
                        </w:rPr>
                        <w:t>www.thembelihlemunicipality.gov.za</w:t>
                      </w:r>
                    </w:p>
                    <w:p w:rsidR="003B3A8A" w:rsidRDefault="003B3A8A" w:rsidP="006C6CFF">
                      <w:pPr>
                        <w:spacing w:before="40" w:after="40"/>
                        <w:rPr>
                          <w:rFonts w:cs="Arial"/>
                          <w:b/>
                          <w:color w:val="333333"/>
                          <w:sz w:val="16"/>
                          <w:szCs w:val="16"/>
                        </w:rPr>
                      </w:pPr>
                    </w:p>
                    <w:p w:rsidR="003B3A8A" w:rsidRDefault="003B3A8A" w:rsidP="006C6CFF">
                      <w:pPr>
                        <w:rPr>
                          <w:rFonts w:cs="Arial"/>
                          <w:b/>
                          <w:color w:val="333333"/>
                          <w:sz w:val="16"/>
                          <w:szCs w:val="16"/>
                        </w:rPr>
                      </w:pPr>
                    </w:p>
                    <w:p w:rsidR="003B3A8A" w:rsidRDefault="003B3A8A" w:rsidP="006C6CFF">
                      <w:pPr>
                        <w:rPr>
                          <w:rFonts w:cs="Arial"/>
                          <w:b/>
                          <w:color w:val="333333"/>
                          <w:sz w:val="16"/>
                          <w:szCs w:val="16"/>
                        </w:rPr>
                      </w:pPr>
                    </w:p>
                    <w:p w:rsidR="003B3A8A" w:rsidRDefault="003B3A8A" w:rsidP="006C6CFF">
                      <w:pPr>
                        <w:rPr>
                          <w:rFonts w:cs="Arial"/>
                          <w:b/>
                          <w:color w:val="333333"/>
                          <w:sz w:val="16"/>
                          <w:szCs w:val="16"/>
                        </w:rPr>
                      </w:pPr>
                    </w:p>
                    <w:p w:rsidR="003B3A8A" w:rsidRDefault="003B3A8A" w:rsidP="006C6CFF">
                      <w:pPr>
                        <w:rPr>
                          <w:rFonts w:cs="Arial"/>
                          <w:b/>
                          <w:color w:val="333333"/>
                          <w:sz w:val="16"/>
                          <w:szCs w:val="16"/>
                        </w:rPr>
                      </w:pPr>
                    </w:p>
                    <w:p w:rsidR="003B3A8A" w:rsidRPr="00102C04" w:rsidRDefault="003B3A8A" w:rsidP="006C6CFF">
                      <w:pPr>
                        <w:rPr>
                          <w:rFonts w:cs="Arial"/>
                          <w:b/>
                          <w:color w:val="333333"/>
                          <w:sz w:val="16"/>
                          <w:szCs w:val="16"/>
                        </w:rPr>
                      </w:pPr>
                    </w:p>
                  </w:txbxContent>
                </v:textbox>
              </v:shape>
            </w:pict>
          </mc:Fallback>
        </mc:AlternateContent>
      </w:r>
      <w:r>
        <w:rPr>
          <w:noProof/>
          <w:lang w:val="en-ZA" w:eastAsia="en-ZA"/>
        </w:rPr>
        <w:drawing>
          <wp:anchor distT="0" distB="0" distL="114300" distR="114300" simplePos="0" relativeHeight="251660288" behindDoc="1" locked="0" layoutInCell="1" allowOverlap="1" wp14:anchorId="6F667A03" wp14:editId="4963B6AE">
            <wp:simplePos x="0" y="0"/>
            <wp:positionH relativeFrom="column">
              <wp:posOffset>4450080</wp:posOffset>
            </wp:positionH>
            <wp:positionV relativeFrom="paragraph">
              <wp:posOffset>-433705</wp:posOffset>
            </wp:positionV>
            <wp:extent cx="1857375" cy="497205"/>
            <wp:effectExtent l="0" t="0" r="9525" b="0"/>
            <wp:wrapNone/>
            <wp:docPr id="3" name="Picture 3" descr="thembelihle_na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mbelihle_naa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9264" behindDoc="1" locked="0" layoutInCell="1" allowOverlap="1" wp14:anchorId="11641924" wp14:editId="48252B15">
            <wp:simplePos x="0" y="0"/>
            <wp:positionH relativeFrom="column">
              <wp:posOffset>956945</wp:posOffset>
            </wp:positionH>
            <wp:positionV relativeFrom="paragraph">
              <wp:posOffset>-502285</wp:posOffset>
            </wp:positionV>
            <wp:extent cx="3429000" cy="805815"/>
            <wp:effectExtent l="0" t="0" r="0" b="0"/>
            <wp:wrapNone/>
            <wp:docPr id="2" name="Picture 2" descr="thembelihle_n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mbelihle_na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8240" behindDoc="1" locked="0" layoutInCell="1" allowOverlap="1" wp14:anchorId="54F29686" wp14:editId="798580F9">
            <wp:simplePos x="0" y="0"/>
            <wp:positionH relativeFrom="column">
              <wp:posOffset>-395605</wp:posOffset>
            </wp:positionH>
            <wp:positionV relativeFrom="paragraph">
              <wp:posOffset>-578485</wp:posOffset>
            </wp:positionV>
            <wp:extent cx="1236980" cy="1419225"/>
            <wp:effectExtent l="0" t="0" r="1270" b="9525"/>
            <wp:wrapNone/>
            <wp:docPr id="1" name="Picture 1" descr="thembelihle_nu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belihle_nuut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98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65D" w:rsidRDefault="0026365D" w:rsidP="0026365D">
      <w:pPr>
        <w:rPr>
          <w:sz w:val="16"/>
          <w:szCs w:val="16"/>
        </w:rPr>
      </w:pPr>
    </w:p>
    <w:p w:rsidR="0026365D" w:rsidRDefault="0026365D" w:rsidP="0026365D">
      <w:pPr>
        <w:rPr>
          <w:sz w:val="16"/>
          <w:szCs w:val="16"/>
        </w:rPr>
      </w:pPr>
      <w:r>
        <w:rPr>
          <w:noProof/>
          <w:lang w:val="en-ZA" w:eastAsia="en-ZA"/>
        </w:rPr>
        <mc:AlternateContent>
          <mc:Choice Requires="wps">
            <w:drawing>
              <wp:anchor distT="0" distB="0" distL="114300" distR="114300" simplePos="0" relativeHeight="251662336" behindDoc="0" locked="0" layoutInCell="1" allowOverlap="1" wp14:anchorId="11B1B8AF" wp14:editId="6A06DE86">
                <wp:simplePos x="0" y="0"/>
                <wp:positionH relativeFrom="column">
                  <wp:posOffset>1200150</wp:posOffset>
                </wp:positionH>
                <wp:positionV relativeFrom="paragraph">
                  <wp:posOffset>71120</wp:posOffset>
                </wp:positionV>
                <wp:extent cx="2743200" cy="457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A8A" w:rsidRDefault="003B3A8A" w:rsidP="0026365D">
                            <w:pPr>
                              <w:rPr>
                                <w:rFonts w:cs="Arial"/>
                                <w:i/>
                                <w:sz w:val="14"/>
                                <w:szCs w:val="14"/>
                              </w:rPr>
                            </w:pPr>
                            <w:r w:rsidRPr="00CD072B">
                              <w:rPr>
                                <w:rFonts w:cs="Arial"/>
                                <w:i/>
                                <w:sz w:val="14"/>
                                <w:szCs w:val="14"/>
                              </w:rPr>
                              <w:t>Incorporating the towns of Strydenburg an</w:t>
                            </w:r>
                            <w:r>
                              <w:rPr>
                                <w:rFonts w:cs="Arial"/>
                                <w:i/>
                                <w:sz w:val="14"/>
                                <w:szCs w:val="14"/>
                              </w:rPr>
                              <w:t>d Hopetown</w:t>
                            </w:r>
                          </w:p>
                          <w:p w:rsidR="003B3A8A" w:rsidRPr="00CD072B" w:rsidRDefault="003B3A8A" w:rsidP="0026365D">
                            <w:pPr>
                              <w:rPr>
                                <w:rFonts w:cs="Arial"/>
                                <w:i/>
                                <w:sz w:val="14"/>
                                <w:szCs w:val="14"/>
                              </w:rPr>
                            </w:pPr>
                            <w:r>
                              <w:rPr>
                                <w:rFonts w:cs="Arial"/>
                                <w:i/>
                                <w:sz w:val="14"/>
                                <w:szCs w:val="14"/>
                              </w:rPr>
                              <w:t>Northern Cape Province, Republic of South Africa</w:t>
                            </w:r>
                          </w:p>
                          <w:p w:rsidR="003B3A8A" w:rsidRDefault="003B3A8A" w:rsidP="002636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94.5pt;margin-top:5.6pt;width:3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7NtQIAAMA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" filled="f" stroked="f">
                <v:textbox>
                  <w:txbxContent>
                    <w:p w:rsidR="003B3A8A" w:rsidRDefault="003B3A8A" w:rsidP="0026365D">
                      <w:pPr>
                        <w:rPr>
                          <w:rFonts w:cs="Arial"/>
                          <w:i/>
                          <w:sz w:val="14"/>
                          <w:szCs w:val="14"/>
                        </w:rPr>
                      </w:pPr>
                      <w:r w:rsidRPr="00CD072B">
                        <w:rPr>
                          <w:rFonts w:cs="Arial"/>
                          <w:i/>
                          <w:sz w:val="14"/>
                          <w:szCs w:val="14"/>
                        </w:rPr>
                        <w:t>Incorporating the towns of Strydenburg an</w:t>
                      </w:r>
                      <w:r>
                        <w:rPr>
                          <w:rFonts w:cs="Arial"/>
                          <w:i/>
                          <w:sz w:val="14"/>
                          <w:szCs w:val="14"/>
                        </w:rPr>
                        <w:t>d Hopetown</w:t>
                      </w:r>
                    </w:p>
                    <w:p w:rsidR="003B3A8A" w:rsidRPr="00CD072B" w:rsidRDefault="003B3A8A" w:rsidP="0026365D">
                      <w:pPr>
                        <w:rPr>
                          <w:rFonts w:cs="Arial"/>
                          <w:i/>
                          <w:sz w:val="14"/>
                          <w:szCs w:val="14"/>
                        </w:rPr>
                      </w:pPr>
                      <w:r>
                        <w:rPr>
                          <w:rFonts w:cs="Arial"/>
                          <w:i/>
                          <w:sz w:val="14"/>
                          <w:szCs w:val="14"/>
                        </w:rPr>
                        <w:t>Northern Cape Province, Republic of South Africa</w:t>
                      </w:r>
                    </w:p>
                    <w:p w:rsidR="003B3A8A" w:rsidRDefault="003B3A8A" w:rsidP="0026365D"/>
                  </w:txbxContent>
                </v:textbox>
              </v:shape>
            </w:pict>
          </mc:Fallback>
        </mc:AlternateContent>
      </w:r>
    </w:p>
    <w:p w:rsidR="0026365D" w:rsidRDefault="0026365D" w:rsidP="0026365D">
      <w:pPr>
        <w:rPr>
          <w:sz w:val="16"/>
          <w:szCs w:val="16"/>
        </w:rPr>
      </w:pPr>
    </w:p>
    <w:p w:rsidR="0026365D" w:rsidRDefault="0026365D" w:rsidP="0026365D">
      <w:pPr>
        <w:rPr>
          <w:sz w:val="16"/>
          <w:szCs w:val="16"/>
        </w:rPr>
      </w:pPr>
    </w:p>
    <w:p w:rsidR="0026365D" w:rsidRDefault="0026365D" w:rsidP="0026365D">
      <w:pPr>
        <w:rPr>
          <w:sz w:val="16"/>
          <w:szCs w:val="16"/>
        </w:rPr>
      </w:pPr>
    </w:p>
    <w:p w:rsidR="0026365D" w:rsidRDefault="0026365D" w:rsidP="0026365D">
      <w:pPr>
        <w:rPr>
          <w:sz w:val="16"/>
          <w:szCs w:val="16"/>
        </w:rPr>
      </w:pPr>
    </w:p>
    <w:p w:rsidR="0026365D" w:rsidRPr="00524E1C" w:rsidRDefault="0026365D" w:rsidP="0026365D">
      <w:pPr>
        <w:rPr>
          <w:rFonts w:cs="Arial"/>
          <w:szCs w:val="20"/>
        </w:rPr>
      </w:pPr>
    </w:p>
    <w:p w:rsidR="00524E1C" w:rsidRPr="00524E1C" w:rsidRDefault="00524E1C" w:rsidP="0026365D">
      <w:pPr>
        <w:rPr>
          <w:rFonts w:cs="Arial"/>
          <w:szCs w:val="20"/>
        </w:rPr>
      </w:pPr>
    </w:p>
    <w:p w:rsidR="0026365D" w:rsidRPr="00524E1C" w:rsidRDefault="0026365D" w:rsidP="0026365D">
      <w:pPr>
        <w:rPr>
          <w:rFonts w:cs="Arial"/>
          <w:szCs w:val="20"/>
        </w:rPr>
      </w:pPr>
      <w:r w:rsidRPr="00524E1C">
        <w:rPr>
          <w:rFonts w:cs="Arial"/>
          <w:szCs w:val="20"/>
        </w:rPr>
        <w:t xml:space="preserve">Our Ref: </w:t>
      </w:r>
      <w:r w:rsidRPr="00524E1C">
        <w:rPr>
          <w:rFonts w:cs="Arial"/>
          <w:szCs w:val="20"/>
        </w:rPr>
        <w:tab/>
      </w:r>
    </w:p>
    <w:p w:rsidR="00524E1C" w:rsidRPr="00524E1C" w:rsidRDefault="00524E1C" w:rsidP="00524E1C">
      <w:pPr>
        <w:rPr>
          <w:rFonts w:cs="Arial"/>
          <w:szCs w:val="20"/>
          <w:lang w:eastAsia="en-ZA"/>
        </w:rPr>
      </w:pPr>
    </w:p>
    <w:p w:rsidR="00474041" w:rsidRPr="00474041" w:rsidRDefault="00474041" w:rsidP="008E1FE4">
      <w:pPr>
        <w:pStyle w:val="Heading1"/>
      </w:pPr>
      <w:bookmarkStart w:id="0" w:name="_Toc359940270"/>
      <w:r w:rsidRPr="00474041">
        <w:t xml:space="preserve">SECTION 1:  </w:t>
      </w:r>
      <w:r w:rsidR="009703D4">
        <w:t>REQUEST FOR FORMAL WRITTEN PRICE QUOTATION</w:t>
      </w:r>
      <w:bookmarkEnd w:id="0"/>
    </w:p>
    <w:p w:rsidR="00474041" w:rsidRPr="00474041" w:rsidRDefault="00474041" w:rsidP="00474041">
      <w:pPr>
        <w:autoSpaceDE w:val="0"/>
        <w:autoSpaceDN w:val="0"/>
        <w:adjustRightInd w:val="0"/>
        <w:rPr>
          <w:rFonts w:eastAsiaTheme="minorHAnsi" w:cs="Arial"/>
          <w:b/>
          <w:color w:val="000000"/>
          <w:szCs w:val="20"/>
          <w:lang w:val="en-ZA"/>
        </w:rPr>
      </w:pPr>
    </w:p>
    <w:p w:rsidR="00474041" w:rsidRPr="00474041" w:rsidRDefault="00474041" w:rsidP="00474041">
      <w:pPr>
        <w:autoSpaceDE w:val="0"/>
        <w:autoSpaceDN w:val="0"/>
        <w:adjustRightInd w:val="0"/>
        <w:rPr>
          <w:rFonts w:eastAsiaTheme="minorHAnsi" w:cs="Arial"/>
          <w:b/>
          <w:color w:val="000000"/>
          <w:szCs w:val="20"/>
          <w:lang w:val="en-ZA"/>
        </w:rPr>
      </w:pPr>
      <w:r w:rsidRPr="00474041">
        <w:rPr>
          <w:rFonts w:eastAsiaTheme="minorHAnsi" w:cs="Arial"/>
          <w:b/>
          <w:color w:val="000000"/>
          <w:szCs w:val="20"/>
          <w:lang w:val="en-ZA"/>
        </w:rPr>
        <w:t>CLOSING TIME: 12:00</w:t>
      </w:r>
      <w:bookmarkStart w:id="1" w:name="_GoBack"/>
      <w:bookmarkEnd w:id="1"/>
    </w:p>
    <w:p w:rsidR="00474041" w:rsidRPr="00474041" w:rsidRDefault="00474041" w:rsidP="00474041">
      <w:pPr>
        <w:autoSpaceDE w:val="0"/>
        <w:autoSpaceDN w:val="0"/>
        <w:adjustRightInd w:val="0"/>
        <w:rPr>
          <w:rFonts w:eastAsiaTheme="minorHAnsi" w:cs="Arial"/>
          <w:b/>
          <w:color w:val="000000"/>
          <w:szCs w:val="20"/>
          <w:lang w:val="en-ZA"/>
        </w:rPr>
      </w:pPr>
    </w:p>
    <w:p w:rsidR="00474041" w:rsidRDefault="00474041" w:rsidP="00474041">
      <w:pPr>
        <w:autoSpaceDE w:val="0"/>
        <w:autoSpaceDN w:val="0"/>
        <w:adjustRightInd w:val="0"/>
        <w:rPr>
          <w:rFonts w:eastAsiaTheme="minorHAnsi" w:cs="Arial"/>
          <w:b/>
          <w:color w:val="000000"/>
          <w:szCs w:val="20"/>
          <w:lang w:val="en-ZA"/>
        </w:rPr>
      </w:pPr>
      <w:r w:rsidRPr="00474041">
        <w:rPr>
          <w:rFonts w:eastAsiaTheme="minorHAnsi" w:cs="Arial"/>
          <w:b/>
          <w:color w:val="000000"/>
          <w:szCs w:val="20"/>
          <w:lang w:val="en-ZA"/>
        </w:rPr>
        <w:t xml:space="preserve">CLOSING DATE: </w:t>
      </w:r>
      <w:r w:rsidR="003B3A8A">
        <w:rPr>
          <w:rFonts w:eastAsiaTheme="minorHAnsi" w:cs="Arial"/>
          <w:b/>
          <w:color w:val="000000"/>
          <w:szCs w:val="20"/>
          <w:lang w:val="en-ZA"/>
        </w:rPr>
        <w:t>2</w:t>
      </w:r>
      <w:r w:rsidR="00BF5F5E">
        <w:rPr>
          <w:rFonts w:eastAsiaTheme="minorHAnsi" w:cs="Arial"/>
          <w:b/>
          <w:color w:val="000000"/>
          <w:szCs w:val="20"/>
          <w:lang w:val="en-ZA"/>
        </w:rPr>
        <w:t>7</w:t>
      </w:r>
      <w:r w:rsidR="001C2899">
        <w:rPr>
          <w:rFonts w:eastAsiaTheme="minorHAnsi" w:cs="Arial"/>
          <w:b/>
          <w:color w:val="000000"/>
          <w:szCs w:val="20"/>
          <w:lang w:val="en-ZA"/>
        </w:rPr>
        <w:t xml:space="preserve"> </w:t>
      </w:r>
      <w:r w:rsidR="003B3A8A">
        <w:rPr>
          <w:rFonts w:eastAsiaTheme="minorHAnsi" w:cs="Arial"/>
          <w:b/>
          <w:color w:val="000000"/>
          <w:szCs w:val="20"/>
          <w:lang w:val="en-ZA"/>
        </w:rPr>
        <w:t xml:space="preserve">March </w:t>
      </w:r>
      <w:r w:rsidR="001C2899">
        <w:rPr>
          <w:rFonts w:eastAsiaTheme="minorHAnsi" w:cs="Arial"/>
          <w:b/>
          <w:color w:val="000000"/>
          <w:szCs w:val="20"/>
          <w:lang w:val="en-ZA"/>
        </w:rPr>
        <w:t>201</w:t>
      </w:r>
      <w:r w:rsidR="003B3A8A">
        <w:rPr>
          <w:rFonts w:eastAsiaTheme="minorHAnsi" w:cs="Arial"/>
          <w:b/>
          <w:color w:val="000000"/>
          <w:szCs w:val="20"/>
          <w:lang w:val="en-ZA"/>
        </w:rPr>
        <w:t>5</w:t>
      </w:r>
    </w:p>
    <w:p w:rsidR="001C2899" w:rsidRDefault="001C2899" w:rsidP="00474041">
      <w:pPr>
        <w:autoSpaceDE w:val="0"/>
        <w:autoSpaceDN w:val="0"/>
        <w:adjustRightInd w:val="0"/>
        <w:rPr>
          <w:rFonts w:eastAsiaTheme="minorHAnsi" w:cs="Arial"/>
          <w:b/>
          <w:color w:val="000000"/>
          <w:szCs w:val="20"/>
          <w:lang w:val="en-ZA"/>
        </w:rPr>
      </w:pPr>
    </w:p>
    <w:p w:rsidR="00474041" w:rsidRDefault="003B3A8A" w:rsidP="00474041">
      <w:pPr>
        <w:autoSpaceDE w:val="0"/>
        <w:autoSpaceDN w:val="0"/>
        <w:adjustRightInd w:val="0"/>
        <w:rPr>
          <w:rFonts w:eastAsiaTheme="minorHAnsi" w:cs="Arial"/>
          <w:b/>
          <w:color w:val="000000"/>
          <w:szCs w:val="20"/>
          <w:lang w:val="en-ZA"/>
        </w:rPr>
      </w:pPr>
      <w:r>
        <w:rPr>
          <w:rFonts w:eastAsiaTheme="minorHAnsi" w:cs="Arial"/>
          <w:b/>
          <w:color w:val="000000"/>
          <w:szCs w:val="20"/>
          <w:lang w:val="en-ZA"/>
        </w:rPr>
        <w:t>QUOTATION No. 03</w:t>
      </w:r>
      <w:r w:rsidR="00474041">
        <w:rPr>
          <w:rFonts w:eastAsiaTheme="minorHAnsi" w:cs="Arial"/>
          <w:b/>
          <w:color w:val="000000"/>
          <w:szCs w:val="20"/>
          <w:lang w:val="en-ZA"/>
        </w:rPr>
        <w:t>/201</w:t>
      </w:r>
      <w:r>
        <w:rPr>
          <w:rFonts w:eastAsiaTheme="minorHAnsi" w:cs="Arial"/>
          <w:b/>
          <w:color w:val="000000"/>
          <w:szCs w:val="20"/>
          <w:lang w:val="en-ZA"/>
        </w:rPr>
        <w:t>5</w:t>
      </w:r>
      <w:r w:rsidR="00474041">
        <w:rPr>
          <w:rFonts w:eastAsiaTheme="minorHAnsi" w:cs="Arial"/>
          <w:b/>
          <w:color w:val="000000"/>
          <w:szCs w:val="20"/>
          <w:lang w:val="en-ZA"/>
        </w:rPr>
        <w:t xml:space="preserve">:  </w:t>
      </w:r>
      <w:r w:rsidR="001C2899">
        <w:rPr>
          <w:rFonts w:eastAsiaTheme="minorHAnsi" w:cs="Arial"/>
          <w:b/>
          <w:color w:val="000000"/>
          <w:szCs w:val="20"/>
          <w:lang w:val="en-ZA"/>
        </w:rPr>
        <w:t>BUILDING SERVICES</w:t>
      </w:r>
      <w:r w:rsidR="00854C04">
        <w:rPr>
          <w:rFonts w:eastAsiaTheme="minorHAnsi" w:cs="Arial"/>
          <w:b/>
          <w:color w:val="000000"/>
          <w:szCs w:val="20"/>
          <w:lang w:val="en-ZA"/>
        </w:rPr>
        <w:t>:</w:t>
      </w:r>
      <w:r w:rsidR="001C2899">
        <w:rPr>
          <w:rFonts w:eastAsiaTheme="minorHAnsi" w:cs="Arial"/>
          <w:b/>
          <w:color w:val="000000"/>
          <w:szCs w:val="20"/>
          <w:lang w:val="en-ZA"/>
        </w:rPr>
        <w:t xml:space="preserve"> </w:t>
      </w:r>
      <w:r>
        <w:rPr>
          <w:rFonts w:eastAsiaTheme="minorHAnsi" w:cs="Arial"/>
          <w:b/>
          <w:color w:val="000000"/>
          <w:szCs w:val="20"/>
          <w:lang w:val="en-ZA"/>
        </w:rPr>
        <w:t>CHANGES AT TRAFFIC OFFICES HOPETOWN</w:t>
      </w:r>
      <w:r w:rsidR="001C2899">
        <w:rPr>
          <w:rFonts w:eastAsiaTheme="minorHAnsi" w:cs="Arial"/>
          <w:b/>
          <w:color w:val="000000"/>
          <w:szCs w:val="20"/>
          <w:lang w:val="en-ZA"/>
        </w:rPr>
        <w:t>.</w:t>
      </w:r>
    </w:p>
    <w:p w:rsidR="001C2899" w:rsidRPr="00474041" w:rsidRDefault="001C2899" w:rsidP="00474041">
      <w:pPr>
        <w:autoSpaceDE w:val="0"/>
        <w:autoSpaceDN w:val="0"/>
        <w:adjustRightInd w:val="0"/>
        <w:rPr>
          <w:rFonts w:eastAsiaTheme="minorHAnsi" w:cs="Arial"/>
          <w:color w:val="000000"/>
          <w:szCs w:val="20"/>
          <w:lang w:val="en-ZA"/>
        </w:rPr>
      </w:pPr>
    </w:p>
    <w:p w:rsidR="001C2899" w:rsidRDefault="00474041" w:rsidP="00474041">
      <w:pPr>
        <w:autoSpaceDE w:val="0"/>
        <w:autoSpaceDN w:val="0"/>
        <w:adjustRightInd w:val="0"/>
        <w:rPr>
          <w:rFonts w:eastAsiaTheme="minorHAnsi" w:cs="Arial"/>
          <w:color w:val="000000"/>
          <w:szCs w:val="20"/>
          <w:lang w:val="en-ZA"/>
        </w:rPr>
      </w:pPr>
      <w:r>
        <w:rPr>
          <w:rFonts w:eastAsiaTheme="minorHAnsi" w:cs="Arial"/>
          <w:color w:val="000000"/>
          <w:szCs w:val="20"/>
          <w:lang w:val="en-ZA"/>
        </w:rPr>
        <w:t xml:space="preserve">You are hereby invited to submit a quotation for </w:t>
      </w:r>
      <w:r w:rsidR="006E55D9">
        <w:rPr>
          <w:rFonts w:eastAsiaTheme="minorHAnsi" w:cs="Arial"/>
          <w:color w:val="000000"/>
          <w:szCs w:val="20"/>
          <w:lang w:val="en-ZA"/>
        </w:rPr>
        <w:t xml:space="preserve">labour only for </w:t>
      </w:r>
      <w:r w:rsidRPr="00474041">
        <w:rPr>
          <w:rFonts w:eastAsiaTheme="minorHAnsi" w:cs="Arial"/>
          <w:color w:val="000000"/>
          <w:szCs w:val="20"/>
          <w:lang w:val="en-ZA"/>
        </w:rPr>
        <w:t xml:space="preserve">the </w:t>
      </w:r>
      <w:r w:rsidR="001C2899">
        <w:rPr>
          <w:rFonts w:eastAsiaTheme="minorHAnsi" w:cs="Arial"/>
          <w:color w:val="000000"/>
          <w:szCs w:val="20"/>
          <w:lang w:val="en-ZA"/>
        </w:rPr>
        <w:t xml:space="preserve">following services </w:t>
      </w:r>
      <w:r w:rsidR="003B3A8A">
        <w:rPr>
          <w:rFonts w:eastAsiaTheme="minorHAnsi" w:cs="Arial"/>
          <w:color w:val="000000"/>
          <w:szCs w:val="20"/>
          <w:lang w:val="en-ZA"/>
        </w:rPr>
        <w:t xml:space="preserve">at the Traffic Offices in </w:t>
      </w:r>
      <w:r w:rsidR="001C2899">
        <w:rPr>
          <w:rFonts w:eastAsiaTheme="minorHAnsi" w:cs="Arial"/>
          <w:color w:val="000000"/>
          <w:szCs w:val="20"/>
          <w:lang w:val="en-ZA"/>
        </w:rPr>
        <w:t>Hopetown according to the attached drawing.</w:t>
      </w:r>
    </w:p>
    <w:p w:rsidR="001C2899" w:rsidRDefault="001C2899"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Pr>
          <w:rFonts w:eastAsiaTheme="minorHAnsi" w:cs="Arial"/>
          <w:color w:val="000000"/>
          <w:szCs w:val="20"/>
          <w:lang w:val="en-ZA"/>
        </w:rPr>
        <w:t xml:space="preserve">Quotations </w:t>
      </w:r>
      <w:r w:rsidRPr="00474041">
        <w:rPr>
          <w:rFonts w:eastAsiaTheme="minorHAnsi" w:cs="Arial"/>
          <w:color w:val="000000"/>
          <w:szCs w:val="20"/>
          <w:lang w:val="en-ZA"/>
        </w:rPr>
        <w:t xml:space="preserve">must be submitted on the original documents and remain valid for ninety (90) days after the closing date of the </w:t>
      </w:r>
      <w:r>
        <w:rPr>
          <w:rFonts w:eastAsiaTheme="minorHAnsi" w:cs="Arial"/>
          <w:color w:val="000000"/>
          <w:szCs w:val="20"/>
          <w:lang w:val="en-ZA"/>
        </w:rPr>
        <w:t>bid request</w:t>
      </w:r>
      <w:r w:rsidRPr="00474041">
        <w:rPr>
          <w:rFonts w:eastAsiaTheme="minorHAnsi" w:cs="Arial"/>
          <w:color w:val="000000"/>
          <w:szCs w:val="20"/>
          <w:lang w:val="en-ZA"/>
        </w:rPr>
        <w:t xml:space="preserve">. </w:t>
      </w:r>
      <w:r w:rsidR="00FC0584">
        <w:rPr>
          <w:rFonts w:eastAsiaTheme="minorHAnsi" w:cs="Arial"/>
          <w:color w:val="000000"/>
          <w:szCs w:val="20"/>
          <w:lang w:val="en-ZA"/>
        </w:rPr>
        <w:t xml:space="preserve"> </w:t>
      </w:r>
      <w:r w:rsidRPr="00474041">
        <w:rPr>
          <w:rFonts w:eastAsiaTheme="minorHAnsi" w:cs="Arial"/>
          <w:color w:val="000000"/>
          <w:szCs w:val="20"/>
          <w:lang w:val="en-ZA"/>
        </w:rPr>
        <w:t>Enquiries pertaining to the specifications can be addressed to Mr</w:t>
      </w:r>
      <w:r w:rsidR="003B3A8A">
        <w:rPr>
          <w:rFonts w:eastAsiaTheme="minorHAnsi" w:cs="Arial"/>
          <w:color w:val="000000"/>
          <w:szCs w:val="20"/>
          <w:lang w:val="en-ZA"/>
        </w:rPr>
        <w:t>.</w:t>
      </w:r>
      <w:r w:rsidRPr="00474041">
        <w:rPr>
          <w:rFonts w:eastAsiaTheme="minorHAnsi" w:cs="Arial"/>
          <w:color w:val="000000"/>
          <w:szCs w:val="20"/>
          <w:lang w:val="en-ZA"/>
        </w:rPr>
        <w:t xml:space="preserve"> </w:t>
      </w:r>
      <w:r w:rsidR="003B3A8A">
        <w:rPr>
          <w:rFonts w:eastAsiaTheme="minorHAnsi" w:cs="Arial"/>
          <w:color w:val="000000"/>
          <w:szCs w:val="20"/>
          <w:lang w:val="en-ZA"/>
        </w:rPr>
        <w:t xml:space="preserve">NE </w:t>
      </w:r>
      <w:proofErr w:type="spellStart"/>
      <w:r w:rsidR="003B3A8A">
        <w:rPr>
          <w:rFonts w:eastAsiaTheme="minorHAnsi" w:cs="Arial"/>
          <w:color w:val="000000"/>
          <w:szCs w:val="20"/>
          <w:lang w:val="en-ZA"/>
        </w:rPr>
        <w:t>Mguye</w:t>
      </w:r>
      <w:proofErr w:type="spellEnd"/>
      <w:r w:rsidR="003B3A8A">
        <w:rPr>
          <w:rFonts w:eastAsiaTheme="minorHAnsi" w:cs="Arial"/>
          <w:color w:val="000000"/>
          <w:szCs w:val="20"/>
          <w:lang w:val="en-ZA"/>
        </w:rPr>
        <w:t xml:space="preserve"> at telephone (053) 203 0005</w:t>
      </w:r>
      <w:r w:rsidR="008E1FE4">
        <w:rPr>
          <w:rFonts w:eastAsiaTheme="minorHAnsi" w:cs="Arial"/>
          <w:color w:val="000000"/>
          <w:szCs w:val="20"/>
          <w:lang w:val="en-ZA"/>
        </w:rPr>
        <w:t xml:space="preserve">.  </w:t>
      </w:r>
      <w:r w:rsidR="003B3A8A">
        <w:rPr>
          <w:rFonts w:eastAsiaTheme="minorHAnsi" w:cs="Arial"/>
          <w:color w:val="000000"/>
          <w:szCs w:val="20"/>
          <w:lang w:val="en-ZA"/>
        </w:rPr>
        <w:t>Quotation</w:t>
      </w:r>
      <w:r w:rsidRPr="00474041">
        <w:rPr>
          <w:rFonts w:eastAsiaTheme="minorHAnsi" w:cs="Arial"/>
          <w:color w:val="000000"/>
          <w:szCs w:val="20"/>
          <w:lang w:val="en-ZA"/>
        </w:rPr>
        <w:t xml:space="preserve"> documents </w:t>
      </w:r>
      <w:r w:rsidR="001C2899">
        <w:rPr>
          <w:rFonts w:eastAsiaTheme="minorHAnsi" w:cs="Arial"/>
          <w:color w:val="000000"/>
          <w:szCs w:val="20"/>
          <w:lang w:val="en-ZA"/>
        </w:rPr>
        <w:t xml:space="preserve">are available on our website.  </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Fully completed </w:t>
      </w:r>
      <w:r>
        <w:rPr>
          <w:rFonts w:eastAsiaTheme="minorHAnsi" w:cs="Arial"/>
          <w:color w:val="000000"/>
          <w:szCs w:val="20"/>
          <w:lang w:val="en-ZA"/>
        </w:rPr>
        <w:t>quotation</w:t>
      </w:r>
      <w:r w:rsidRPr="00474041">
        <w:rPr>
          <w:rFonts w:eastAsiaTheme="minorHAnsi" w:cs="Arial"/>
          <w:color w:val="000000"/>
          <w:szCs w:val="20"/>
          <w:lang w:val="en-ZA"/>
        </w:rPr>
        <w:t xml:space="preserve"> documents must be placed in a sealed envelope and placed in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box in the Foyer at the Thembelihle Local Municipal offices corner Mark and Church Streets, Hopetown not later than time and date stipulated or be mailed to reach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Box, </w:t>
      </w:r>
      <w:proofErr w:type="spellStart"/>
      <w:r w:rsidRPr="00474041">
        <w:rPr>
          <w:rFonts w:eastAsiaTheme="minorHAnsi" w:cs="Arial"/>
          <w:color w:val="000000"/>
          <w:szCs w:val="20"/>
          <w:lang w:val="en-ZA"/>
        </w:rPr>
        <w:t>Thembelihle</w:t>
      </w:r>
      <w:proofErr w:type="spellEnd"/>
      <w:r w:rsidRPr="00474041">
        <w:rPr>
          <w:rFonts w:eastAsiaTheme="minorHAnsi" w:cs="Arial"/>
          <w:color w:val="000000"/>
          <w:szCs w:val="20"/>
          <w:lang w:val="en-ZA"/>
        </w:rPr>
        <w:t xml:space="preserve"> Local Municipality, P/Bag X3, Hopetown, 8750 before the specified closing date and time. The envelopes must be endorsed clearly with the number, title, </w:t>
      </w:r>
      <w:r>
        <w:rPr>
          <w:rFonts w:eastAsiaTheme="minorHAnsi" w:cs="Arial"/>
          <w:color w:val="000000"/>
          <w:szCs w:val="20"/>
          <w:lang w:val="en-ZA"/>
        </w:rPr>
        <w:t>bidder’s</w:t>
      </w:r>
      <w:r w:rsidRPr="00474041">
        <w:rPr>
          <w:rFonts w:eastAsiaTheme="minorHAnsi" w:cs="Arial"/>
          <w:color w:val="000000"/>
          <w:szCs w:val="20"/>
          <w:lang w:val="en-ZA"/>
        </w:rPr>
        <w:t xml:space="preserve"> name and closing date and time of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as above.</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The </w:t>
      </w:r>
      <w:r>
        <w:rPr>
          <w:rFonts w:eastAsiaTheme="minorHAnsi" w:cs="Arial"/>
          <w:color w:val="000000"/>
          <w:szCs w:val="20"/>
          <w:lang w:val="en-ZA"/>
        </w:rPr>
        <w:t>quotations</w:t>
      </w:r>
      <w:r w:rsidRPr="00474041">
        <w:rPr>
          <w:rFonts w:eastAsiaTheme="minorHAnsi" w:cs="Arial"/>
          <w:color w:val="000000"/>
          <w:szCs w:val="20"/>
          <w:lang w:val="en-ZA"/>
        </w:rPr>
        <w:t xml:space="preserve"> will be evaluated on the 80/20 Preference Points system as prescribed by the Preferential Procurement Policy Framework Act 5 of 2000.</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Receipts will be issued on request only for </w:t>
      </w:r>
      <w:r w:rsidR="003B3A8A">
        <w:rPr>
          <w:rFonts w:eastAsiaTheme="minorHAnsi" w:cs="Arial"/>
          <w:color w:val="000000"/>
          <w:szCs w:val="20"/>
          <w:lang w:val="en-ZA"/>
        </w:rPr>
        <w:t>quotation</w:t>
      </w:r>
      <w:r w:rsidRPr="00474041">
        <w:rPr>
          <w:rFonts w:eastAsiaTheme="minorHAnsi" w:cs="Arial"/>
          <w:color w:val="000000"/>
          <w:szCs w:val="20"/>
          <w:lang w:val="en-ZA"/>
        </w:rPr>
        <w:t xml:space="preserve">s handed in during office hours from Mondays to Fridays.  Receipts will not be issued for </w:t>
      </w:r>
      <w:r w:rsidR="003B3A8A">
        <w:rPr>
          <w:rFonts w:eastAsiaTheme="minorHAnsi" w:cs="Arial"/>
          <w:color w:val="000000"/>
          <w:szCs w:val="20"/>
          <w:lang w:val="en-ZA"/>
        </w:rPr>
        <w:t>quotation</w:t>
      </w:r>
      <w:r w:rsidRPr="00474041">
        <w:rPr>
          <w:rFonts w:eastAsiaTheme="minorHAnsi" w:cs="Arial"/>
          <w:color w:val="000000"/>
          <w:szCs w:val="20"/>
          <w:lang w:val="en-ZA"/>
        </w:rPr>
        <w:t xml:space="preserve">s placed in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box after hours or which are received by mail. </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box will be emptied just after 12:00 on the closing date as above, hereafter all bids will be opened in public. Late </w:t>
      </w:r>
      <w:r w:rsidR="003B3A8A">
        <w:rPr>
          <w:rFonts w:eastAsiaTheme="minorHAnsi" w:cs="Arial"/>
          <w:color w:val="000000"/>
          <w:szCs w:val="20"/>
          <w:lang w:val="en-ZA"/>
        </w:rPr>
        <w:t>quotation</w:t>
      </w:r>
      <w:r w:rsidRPr="00474041">
        <w:rPr>
          <w:rFonts w:eastAsiaTheme="minorHAnsi" w:cs="Arial"/>
          <w:color w:val="000000"/>
          <w:szCs w:val="20"/>
          <w:lang w:val="en-ZA"/>
        </w:rPr>
        <w:t xml:space="preserve">s or </w:t>
      </w:r>
      <w:r w:rsidR="003B3A8A">
        <w:rPr>
          <w:rFonts w:eastAsiaTheme="minorHAnsi" w:cs="Arial"/>
          <w:color w:val="000000"/>
          <w:szCs w:val="20"/>
          <w:lang w:val="en-ZA"/>
        </w:rPr>
        <w:t>quotation</w:t>
      </w:r>
      <w:r w:rsidRPr="00474041">
        <w:rPr>
          <w:rFonts w:eastAsiaTheme="minorHAnsi" w:cs="Arial"/>
          <w:color w:val="000000"/>
          <w:szCs w:val="20"/>
          <w:lang w:val="en-ZA"/>
        </w:rPr>
        <w:t>s submitted by e-mail or fax will under no circumstances be accepted.</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The Municipality reserves the right to withdraw any invitation to </w:t>
      </w:r>
      <w:r w:rsidR="003B3A8A">
        <w:rPr>
          <w:rFonts w:eastAsiaTheme="minorHAnsi" w:cs="Arial"/>
          <w:color w:val="000000"/>
          <w:szCs w:val="20"/>
          <w:lang w:val="en-ZA"/>
        </w:rPr>
        <w:t>quotation</w:t>
      </w:r>
      <w:r w:rsidRPr="00474041">
        <w:rPr>
          <w:rFonts w:eastAsiaTheme="minorHAnsi" w:cs="Arial"/>
          <w:color w:val="000000"/>
          <w:szCs w:val="20"/>
          <w:lang w:val="en-ZA"/>
        </w:rPr>
        <w:t xml:space="preserve"> and/or to re-advertise or to reject any </w:t>
      </w:r>
      <w:r w:rsidR="003B3A8A">
        <w:rPr>
          <w:rFonts w:eastAsiaTheme="minorHAnsi" w:cs="Arial"/>
          <w:color w:val="000000"/>
          <w:szCs w:val="20"/>
          <w:lang w:val="en-ZA"/>
        </w:rPr>
        <w:t>quotation</w:t>
      </w:r>
      <w:r w:rsidRPr="00474041">
        <w:rPr>
          <w:rFonts w:eastAsiaTheme="minorHAnsi" w:cs="Arial"/>
          <w:color w:val="000000"/>
          <w:szCs w:val="20"/>
          <w:lang w:val="en-ZA"/>
        </w:rPr>
        <w:t xml:space="preserve"> or to accept a part of it.  The Municipality does not bind itself to accepting the lowest </w:t>
      </w:r>
      <w:r w:rsidR="003B3A8A">
        <w:rPr>
          <w:rFonts w:eastAsiaTheme="minorHAnsi" w:cs="Arial"/>
          <w:color w:val="000000"/>
          <w:szCs w:val="20"/>
          <w:lang w:val="en-ZA"/>
        </w:rPr>
        <w:t>quotation</w:t>
      </w:r>
      <w:r w:rsidRPr="00474041">
        <w:rPr>
          <w:rFonts w:eastAsiaTheme="minorHAnsi" w:cs="Arial"/>
          <w:color w:val="000000"/>
          <w:szCs w:val="20"/>
          <w:lang w:val="en-ZA"/>
        </w:rPr>
        <w:t xml:space="preserve"> or award a contract to the bidder scoring the highest number of points.</w:t>
      </w:r>
    </w:p>
    <w:p w:rsidR="00474041" w:rsidRPr="00474041" w:rsidRDefault="00474041" w:rsidP="00474041">
      <w:pPr>
        <w:autoSpaceDE w:val="0"/>
        <w:autoSpaceDN w:val="0"/>
        <w:adjustRightInd w:val="0"/>
        <w:rPr>
          <w:rFonts w:eastAsiaTheme="minorHAnsi" w:cs="Arial"/>
          <w:color w:val="000000"/>
          <w:szCs w:val="20"/>
          <w:lang w:val="en-ZA"/>
        </w:rPr>
      </w:pPr>
    </w:p>
    <w:p w:rsid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It is expected of all Bidders who are not yet registered on the Municipality’s Accredited Supplier Database to register without delay on the prescribed form. The Municipality reserves the right not to award </w:t>
      </w:r>
      <w:r w:rsidR="003B3A8A">
        <w:rPr>
          <w:rFonts w:eastAsiaTheme="minorHAnsi" w:cs="Arial"/>
          <w:color w:val="000000"/>
          <w:szCs w:val="20"/>
          <w:lang w:val="en-ZA"/>
        </w:rPr>
        <w:t>quotation</w:t>
      </w:r>
      <w:r w:rsidRPr="00474041">
        <w:rPr>
          <w:rFonts w:eastAsiaTheme="minorHAnsi" w:cs="Arial"/>
          <w:color w:val="000000"/>
          <w:szCs w:val="20"/>
          <w:lang w:val="en-ZA"/>
        </w:rPr>
        <w:t>s to Bidders who are not registered on the Database.</w:t>
      </w:r>
    </w:p>
    <w:p w:rsidR="006E55D9" w:rsidRDefault="006E55D9" w:rsidP="00474041">
      <w:pPr>
        <w:autoSpaceDE w:val="0"/>
        <w:autoSpaceDN w:val="0"/>
        <w:adjustRightInd w:val="0"/>
        <w:rPr>
          <w:rFonts w:eastAsiaTheme="minorHAnsi" w:cs="Arial"/>
          <w:color w:val="000000"/>
          <w:szCs w:val="20"/>
          <w:lang w:val="en-ZA"/>
        </w:rPr>
      </w:pPr>
    </w:p>
    <w:p w:rsidR="006E55D9" w:rsidRPr="00474041" w:rsidRDefault="006E55D9" w:rsidP="00474041">
      <w:pPr>
        <w:autoSpaceDE w:val="0"/>
        <w:autoSpaceDN w:val="0"/>
        <w:adjustRightInd w:val="0"/>
        <w:rPr>
          <w:rFonts w:eastAsiaTheme="minorHAnsi" w:cs="Arial"/>
          <w:color w:val="000000"/>
          <w:szCs w:val="20"/>
          <w:lang w:val="en-ZA"/>
        </w:rPr>
      </w:pPr>
      <w:r>
        <w:rPr>
          <w:rFonts w:eastAsiaTheme="minorHAnsi" w:cs="Arial"/>
          <w:color w:val="000000"/>
          <w:szCs w:val="20"/>
          <w:lang w:val="en-ZA"/>
        </w:rPr>
        <w:t xml:space="preserve">A compulsory briefing session will be held at the </w:t>
      </w:r>
      <w:proofErr w:type="spellStart"/>
      <w:r>
        <w:rPr>
          <w:rFonts w:eastAsiaTheme="minorHAnsi" w:cs="Arial"/>
          <w:color w:val="000000"/>
          <w:szCs w:val="20"/>
          <w:lang w:val="en-ZA"/>
        </w:rPr>
        <w:t>Thembelihle</w:t>
      </w:r>
      <w:proofErr w:type="spellEnd"/>
      <w:r>
        <w:rPr>
          <w:rFonts w:eastAsiaTheme="minorHAnsi" w:cs="Arial"/>
          <w:color w:val="000000"/>
          <w:szCs w:val="20"/>
          <w:lang w:val="en-ZA"/>
        </w:rPr>
        <w:t xml:space="preserve"> Technical Offices on Tuesday, 16 March 2015</w:t>
      </w:r>
      <w:r w:rsidR="00343D1B">
        <w:rPr>
          <w:rFonts w:eastAsiaTheme="minorHAnsi" w:cs="Arial"/>
          <w:color w:val="000000"/>
          <w:szCs w:val="20"/>
          <w:lang w:val="en-ZA"/>
        </w:rPr>
        <w:t xml:space="preserve"> at 10h00</w:t>
      </w:r>
      <w:r>
        <w:rPr>
          <w:rFonts w:eastAsiaTheme="minorHAnsi" w:cs="Arial"/>
          <w:color w:val="000000"/>
          <w:szCs w:val="20"/>
          <w:lang w:val="en-ZA"/>
        </w:rPr>
        <w: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Mr A M Mogale</w:t>
      </w:r>
    </w:p>
    <w:p w:rsidR="00474041" w:rsidRPr="00474041" w:rsidRDefault="00474041" w:rsidP="00474041">
      <w:pPr>
        <w:spacing w:line="288" w:lineRule="auto"/>
        <w:rPr>
          <w:rFonts w:eastAsiaTheme="minorHAnsi" w:cs="Arial"/>
          <w:color w:val="000000"/>
          <w:szCs w:val="20"/>
          <w:lang w:val="en-ZA"/>
        </w:rPr>
      </w:pPr>
      <w:r w:rsidRPr="00474041">
        <w:rPr>
          <w:rFonts w:eastAsiaTheme="minorHAnsi" w:cs="Arial"/>
          <w:color w:val="000000"/>
          <w:szCs w:val="20"/>
          <w:lang w:val="en-ZA"/>
        </w:rPr>
        <w:t>Municipal Manager</w:t>
      </w:r>
    </w:p>
    <w:p w:rsidR="00474041" w:rsidRPr="00474041" w:rsidRDefault="00474041" w:rsidP="00474041">
      <w:pPr>
        <w:spacing w:line="288" w:lineRule="auto"/>
        <w:rPr>
          <w:rFonts w:eastAsiaTheme="minorHAnsi" w:cs="Arial"/>
          <w:color w:val="000000"/>
          <w:szCs w:val="20"/>
          <w:lang w:val="en-ZA"/>
        </w:rPr>
      </w:pPr>
      <w:r w:rsidRPr="00474041">
        <w:rPr>
          <w:rFonts w:eastAsiaTheme="minorHAnsi" w:cs="Arial"/>
          <w:color w:val="000000"/>
          <w:szCs w:val="20"/>
          <w:lang w:val="en-ZA"/>
        </w:rPr>
        <w:t>Thembelihle Local Municipality</w:t>
      </w:r>
    </w:p>
    <w:p w:rsidR="00474041" w:rsidRPr="00474041" w:rsidRDefault="00474041" w:rsidP="00474041">
      <w:pPr>
        <w:spacing w:line="288" w:lineRule="auto"/>
        <w:rPr>
          <w:rFonts w:eastAsiaTheme="minorHAnsi" w:cs="Arial"/>
          <w:color w:val="000000"/>
          <w:szCs w:val="20"/>
          <w:lang w:val="en-ZA"/>
        </w:rPr>
      </w:pPr>
      <w:r w:rsidRPr="00474041">
        <w:rPr>
          <w:rFonts w:eastAsiaTheme="minorHAnsi" w:cs="Arial"/>
          <w:color w:val="000000"/>
          <w:szCs w:val="20"/>
          <w:lang w:val="en-ZA"/>
        </w:rPr>
        <w:t>P/Bag X3</w:t>
      </w:r>
    </w:p>
    <w:p w:rsidR="008E1FE4" w:rsidRDefault="00474041" w:rsidP="00474041">
      <w:pPr>
        <w:spacing w:line="288" w:lineRule="auto"/>
        <w:rPr>
          <w:rFonts w:eastAsiaTheme="minorHAnsi" w:cs="Arial"/>
          <w:color w:val="000000"/>
          <w:szCs w:val="20"/>
          <w:lang w:val="en-ZA"/>
        </w:rPr>
        <w:sectPr w:rsidR="008E1FE4" w:rsidSect="00C66608">
          <w:headerReference w:type="default" r:id="rId12"/>
          <w:footerReference w:type="default" r:id="rId13"/>
          <w:pgSz w:w="11906" w:h="16838"/>
          <w:pgMar w:top="851" w:right="1134" w:bottom="851" w:left="1134" w:header="709" w:footer="709" w:gutter="0"/>
          <w:cols w:space="708"/>
          <w:docGrid w:linePitch="360"/>
        </w:sectPr>
      </w:pPr>
      <w:r w:rsidRPr="00474041">
        <w:rPr>
          <w:rFonts w:eastAsiaTheme="minorHAnsi" w:cs="Arial"/>
          <w:color w:val="000000"/>
          <w:szCs w:val="20"/>
          <w:lang w:val="en-ZA"/>
        </w:rPr>
        <w:t>8750 HOPETOWN</w:t>
      </w:r>
    </w:p>
    <w:p w:rsidR="008E1FE4" w:rsidRPr="00474041" w:rsidRDefault="008E1FE4" w:rsidP="00474041">
      <w:pPr>
        <w:spacing w:line="288" w:lineRule="auto"/>
        <w:rPr>
          <w:rFonts w:eastAsiaTheme="minorHAnsi" w:cs="Arial"/>
          <w:color w:val="000000"/>
          <w:szCs w:val="20"/>
          <w:lang w:val="en-ZA"/>
        </w:rPr>
      </w:pPr>
    </w:p>
    <w:p w:rsidR="00474041" w:rsidRPr="00474041" w:rsidRDefault="003B3A8A" w:rsidP="00474041">
      <w:pPr>
        <w:keepNext/>
        <w:keepLines/>
        <w:outlineLvl w:val="0"/>
        <w:rPr>
          <w:rFonts w:eastAsiaTheme="majorEastAsia" w:cstheme="majorBidi"/>
          <w:b/>
          <w:bCs/>
          <w:color w:val="000099"/>
          <w:szCs w:val="28"/>
          <w:lang w:val="en-ZA"/>
        </w:rPr>
      </w:pPr>
      <w:bookmarkStart w:id="2" w:name="_Toc359940271"/>
      <w:r>
        <w:rPr>
          <w:rFonts w:eastAsiaTheme="majorEastAsia" w:cstheme="majorBidi"/>
          <w:b/>
          <w:bCs/>
          <w:color w:val="000099"/>
          <w:szCs w:val="28"/>
          <w:lang w:val="en-ZA"/>
        </w:rPr>
        <w:t>SECTION 2:  QUOTATION</w:t>
      </w:r>
      <w:r w:rsidR="00474041" w:rsidRPr="00474041">
        <w:rPr>
          <w:rFonts w:eastAsiaTheme="majorEastAsia" w:cstheme="majorBidi"/>
          <w:b/>
          <w:bCs/>
          <w:color w:val="000099"/>
          <w:szCs w:val="28"/>
          <w:lang w:val="en-ZA"/>
        </w:rPr>
        <w:t xml:space="preserve"> CONDITIONS AND INFORMATION</w:t>
      </w:r>
      <w:bookmarkEnd w:id="2"/>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3" w:name="_Toc359940272"/>
      <w:r w:rsidRPr="00474041">
        <w:rPr>
          <w:rFonts w:eastAsiaTheme="majorEastAsia" w:cstheme="majorBidi"/>
          <w:b/>
          <w:bCs/>
          <w:color w:val="000099"/>
          <w:szCs w:val="26"/>
          <w:lang w:val="en-ZA"/>
        </w:rPr>
        <w:t>2.1 General and Special Conditions of Contract</w:t>
      </w:r>
      <w:bookmarkEnd w:id="3"/>
    </w:p>
    <w:p w:rsidR="00474041" w:rsidRPr="00474041" w:rsidRDefault="009661DA" w:rsidP="009661DA">
      <w:pPr>
        <w:tabs>
          <w:tab w:val="left" w:pos="3633"/>
        </w:tabs>
        <w:autoSpaceDE w:val="0"/>
        <w:autoSpaceDN w:val="0"/>
        <w:adjustRightInd w:val="0"/>
        <w:rPr>
          <w:rFonts w:eastAsiaTheme="minorHAnsi" w:cs="Arial"/>
          <w:color w:val="000000"/>
          <w:szCs w:val="20"/>
          <w:lang w:val="en-ZA"/>
        </w:rPr>
      </w:pPr>
      <w:r>
        <w:rPr>
          <w:rFonts w:eastAsiaTheme="minorHAnsi" w:cs="Arial"/>
          <w:color w:val="000000"/>
          <w:szCs w:val="20"/>
          <w:lang w:val="en-ZA"/>
        </w:rPr>
        <w:tab/>
      </w: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The General Conditions of Contract (GCC) as well as Special Conditions of Contract (SCC) forming part of this set of </w:t>
      </w:r>
      <w:r w:rsidR="003B3A8A">
        <w:rPr>
          <w:rFonts w:eastAsiaTheme="minorHAnsi" w:cs="Arial"/>
          <w:color w:val="000000"/>
          <w:szCs w:val="20"/>
          <w:lang w:val="en-ZA"/>
        </w:rPr>
        <w:t>quotation</w:t>
      </w:r>
      <w:r w:rsidRPr="00474041">
        <w:rPr>
          <w:rFonts w:eastAsiaTheme="minorHAnsi" w:cs="Arial"/>
          <w:color w:val="000000"/>
          <w:szCs w:val="20"/>
          <w:lang w:val="en-ZA"/>
        </w:rPr>
        <w:t xml:space="preserve"> documents will be applicable to this </w:t>
      </w:r>
      <w:r w:rsidR="003B3A8A">
        <w:rPr>
          <w:rFonts w:eastAsiaTheme="minorHAnsi" w:cs="Arial"/>
          <w:color w:val="000000"/>
          <w:szCs w:val="20"/>
          <w:lang w:val="en-ZA"/>
        </w:rPr>
        <w:t>quotation</w:t>
      </w:r>
      <w:r w:rsidRPr="00474041">
        <w:rPr>
          <w:rFonts w:eastAsiaTheme="minorHAnsi" w:cs="Arial"/>
          <w:color w:val="000000"/>
          <w:szCs w:val="20"/>
          <w:lang w:val="en-ZA"/>
        </w:rPr>
        <w:t xml:space="preserve"> in addition to the conditions of </w:t>
      </w:r>
      <w:r w:rsidR="003B3A8A">
        <w:rPr>
          <w:rFonts w:eastAsiaTheme="minorHAnsi" w:cs="Arial"/>
          <w:color w:val="000000"/>
          <w:szCs w:val="20"/>
          <w:lang w:val="en-ZA"/>
        </w:rPr>
        <w:t>quotation</w:t>
      </w:r>
      <w:r w:rsidRPr="00474041">
        <w:rPr>
          <w:rFonts w:eastAsiaTheme="minorHAnsi" w:cs="Arial"/>
          <w:color w:val="000000"/>
          <w:szCs w:val="20"/>
          <w:lang w:val="en-ZA"/>
        </w:rPr>
        <w:t>.  Where the GCC and SCC are in conflict with one another, the stipulations of the SCC will prevail.</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4" w:name="_Toc359940273"/>
      <w:r w:rsidRPr="00474041">
        <w:rPr>
          <w:rFonts w:eastAsiaTheme="majorEastAsia" w:cstheme="majorBidi"/>
          <w:b/>
          <w:bCs/>
          <w:color w:val="000099"/>
          <w:szCs w:val="26"/>
          <w:lang w:val="en-ZA"/>
        </w:rPr>
        <w:t xml:space="preserve">2.2 Acceptance or Rejection of a </w:t>
      </w:r>
      <w:bookmarkEnd w:id="4"/>
      <w:r w:rsidR="003B3A8A">
        <w:rPr>
          <w:rFonts w:eastAsiaTheme="majorEastAsia" w:cstheme="majorBidi"/>
          <w:b/>
          <w:bCs/>
          <w:color w:val="000099"/>
          <w:szCs w:val="26"/>
          <w:lang w:val="en-ZA"/>
        </w:rPr>
        <w:t>Quotation</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The Municipality reserves the right to withdraw any invitation to </w:t>
      </w:r>
      <w:r w:rsidR="003B3A8A">
        <w:rPr>
          <w:rFonts w:eastAsiaTheme="minorHAnsi" w:cs="Arial"/>
          <w:color w:val="000000"/>
          <w:szCs w:val="20"/>
          <w:lang w:val="en-ZA"/>
        </w:rPr>
        <w:t>quotation</w:t>
      </w:r>
      <w:r w:rsidRPr="00474041">
        <w:rPr>
          <w:rFonts w:eastAsiaTheme="minorHAnsi" w:cs="Arial"/>
          <w:color w:val="000000"/>
          <w:szCs w:val="20"/>
          <w:lang w:val="en-ZA"/>
        </w:rPr>
        <w:t xml:space="preserve"> and/or to re-advertise or to reject any </w:t>
      </w:r>
      <w:r w:rsidR="003B3A8A">
        <w:rPr>
          <w:rFonts w:eastAsiaTheme="minorHAnsi" w:cs="Arial"/>
          <w:color w:val="000000"/>
          <w:szCs w:val="20"/>
          <w:lang w:val="en-ZA"/>
        </w:rPr>
        <w:t>quotation</w:t>
      </w:r>
      <w:r w:rsidRPr="00474041">
        <w:rPr>
          <w:rFonts w:eastAsiaTheme="minorHAnsi" w:cs="Arial"/>
          <w:color w:val="000000"/>
          <w:szCs w:val="20"/>
          <w:lang w:val="en-ZA"/>
        </w:rPr>
        <w:t xml:space="preserve"> or to accept a part of it.  The Municipality does not bind itself to accepting the lowest </w:t>
      </w:r>
      <w:r w:rsidR="003B3A8A">
        <w:rPr>
          <w:rFonts w:eastAsiaTheme="minorHAnsi" w:cs="Arial"/>
          <w:color w:val="000000"/>
          <w:szCs w:val="20"/>
          <w:lang w:val="en-ZA"/>
        </w:rPr>
        <w:t>quotation</w:t>
      </w:r>
      <w:r w:rsidRPr="00474041">
        <w:rPr>
          <w:rFonts w:eastAsiaTheme="minorHAnsi" w:cs="Arial"/>
          <w:color w:val="000000"/>
          <w:szCs w:val="20"/>
          <w:lang w:val="en-ZA"/>
        </w:rPr>
        <w:t xml:space="preserve"> or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scoring the highest points.</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5" w:name="_Toc359940274"/>
      <w:r w:rsidRPr="00474041">
        <w:rPr>
          <w:rFonts w:eastAsiaTheme="majorEastAsia" w:cstheme="majorBidi"/>
          <w:b/>
          <w:bCs/>
          <w:color w:val="000099"/>
          <w:szCs w:val="26"/>
          <w:lang w:val="en-ZA"/>
        </w:rPr>
        <w:t>2.3 Validity Period</w:t>
      </w:r>
      <w:bookmarkEnd w:id="5"/>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Bids shall remain valid for ninety (90) days after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closure date.</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6" w:name="_Toc359940275"/>
      <w:r w:rsidRPr="00474041">
        <w:rPr>
          <w:rFonts w:eastAsiaTheme="majorEastAsia" w:cstheme="majorBidi"/>
          <w:b/>
          <w:bCs/>
          <w:color w:val="000099"/>
          <w:szCs w:val="26"/>
          <w:lang w:val="en-ZA"/>
        </w:rPr>
        <w:t>2.4 Cost of</w:t>
      </w:r>
      <w:r w:rsidR="003B3A8A">
        <w:rPr>
          <w:rFonts w:eastAsiaTheme="majorEastAsia" w:cstheme="majorBidi"/>
          <w:b/>
          <w:bCs/>
          <w:color w:val="000099"/>
          <w:szCs w:val="26"/>
          <w:lang w:val="en-ZA"/>
        </w:rPr>
        <w:t xml:space="preserve"> Quotation </w:t>
      </w:r>
      <w:r w:rsidRPr="00474041">
        <w:rPr>
          <w:rFonts w:eastAsiaTheme="majorEastAsia" w:cstheme="majorBidi"/>
          <w:b/>
          <w:bCs/>
          <w:color w:val="000099"/>
          <w:szCs w:val="26"/>
          <w:lang w:val="en-ZA"/>
        </w:rPr>
        <w:t>Documents</w:t>
      </w:r>
      <w:bookmarkEnd w:id="6"/>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3B3A8A" w:rsidP="00474041">
      <w:pPr>
        <w:autoSpaceDE w:val="0"/>
        <w:autoSpaceDN w:val="0"/>
        <w:adjustRightInd w:val="0"/>
        <w:rPr>
          <w:rFonts w:eastAsiaTheme="minorHAnsi" w:cs="Arial"/>
          <w:color w:val="000000"/>
          <w:szCs w:val="20"/>
          <w:lang w:val="en-ZA"/>
        </w:rPr>
      </w:pPr>
      <w:r>
        <w:rPr>
          <w:rFonts w:eastAsiaTheme="minorHAnsi" w:cs="Arial"/>
          <w:color w:val="000000"/>
          <w:szCs w:val="20"/>
          <w:lang w:val="en-ZA"/>
        </w:rPr>
        <w:t>Payment for quotation</w:t>
      </w:r>
      <w:r w:rsidR="00474041" w:rsidRPr="00474041">
        <w:rPr>
          <w:rFonts w:eastAsiaTheme="minorHAnsi" w:cs="Arial"/>
          <w:color w:val="000000"/>
          <w:szCs w:val="20"/>
          <w:lang w:val="en-ZA"/>
        </w:rPr>
        <w:t xml:space="preserve"> documents, if specified, must be made by </w:t>
      </w:r>
      <w:r>
        <w:rPr>
          <w:rFonts w:eastAsiaTheme="minorHAnsi" w:cs="Arial"/>
          <w:color w:val="000000"/>
          <w:szCs w:val="20"/>
          <w:lang w:val="en-ZA"/>
        </w:rPr>
        <w:t xml:space="preserve">cash or </w:t>
      </w:r>
      <w:r w:rsidR="00474041" w:rsidRPr="00474041">
        <w:rPr>
          <w:rFonts w:eastAsiaTheme="minorHAnsi" w:cs="Arial"/>
          <w:color w:val="000000"/>
          <w:szCs w:val="20"/>
          <w:lang w:val="en-ZA"/>
        </w:rPr>
        <w:t>a crossed cheque payable to the</w:t>
      </w:r>
      <w:r w:rsidR="00C66608">
        <w:rPr>
          <w:rFonts w:eastAsiaTheme="minorHAnsi" w:cs="Arial"/>
          <w:color w:val="000000"/>
          <w:szCs w:val="20"/>
          <w:lang w:val="en-ZA"/>
        </w:rPr>
        <w:t xml:space="preserve"> </w:t>
      </w:r>
      <w:r w:rsidR="00474041" w:rsidRPr="00474041">
        <w:rPr>
          <w:rFonts w:eastAsiaTheme="minorHAnsi" w:cs="Arial"/>
          <w:color w:val="000000"/>
          <w:szCs w:val="20"/>
          <w:lang w:val="en-ZA"/>
        </w:rPr>
        <w:t>Thembelihle Local Municipality. These costs are non-refundable.</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7" w:name="_Toc359940276"/>
      <w:r w:rsidRPr="00474041">
        <w:rPr>
          <w:rFonts w:eastAsiaTheme="majorEastAsia" w:cstheme="majorBidi"/>
          <w:b/>
          <w:bCs/>
          <w:color w:val="000099"/>
          <w:szCs w:val="26"/>
          <w:lang w:val="en-ZA"/>
        </w:rPr>
        <w:t>2.5 Registration on Accredited Supplier Database</w:t>
      </w:r>
      <w:bookmarkEnd w:id="7"/>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It is expected of all prospective service providers who are not yet registered on the Municipality's Accredited Supplier Database to register without delay on the prescribed form.  The Municipality reserves the right not to award </w:t>
      </w:r>
      <w:r w:rsidR="003B3A8A">
        <w:rPr>
          <w:rFonts w:eastAsiaTheme="minorHAnsi" w:cs="Arial"/>
          <w:color w:val="000000"/>
          <w:szCs w:val="20"/>
          <w:lang w:val="en-ZA"/>
        </w:rPr>
        <w:t>quotation</w:t>
      </w:r>
      <w:r w:rsidRPr="00474041">
        <w:rPr>
          <w:rFonts w:eastAsiaTheme="minorHAnsi" w:cs="Arial"/>
          <w:color w:val="000000"/>
          <w:szCs w:val="20"/>
          <w:lang w:val="en-ZA"/>
        </w:rPr>
        <w:t>s to prospective suppliers who are not registered on the Database.</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3B3A8A" w:rsidP="00474041">
      <w:pPr>
        <w:keepNext/>
        <w:keepLines/>
        <w:outlineLvl w:val="1"/>
        <w:rPr>
          <w:rFonts w:eastAsiaTheme="majorEastAsia" w:cstheme="majorBidi"/>
          <w:b/>
          <w:bCs/>
          <w:color w:val="000099"/>
          <w:szCs w:val="26"/>
          <w:lang w:val="en-ZA"/>
        </w:rPr>
      </w:pPr>
      <w:bookmarkStart w:id="8" w:name="_Toc359940277"/>
      <w:r>
        <w:rPr>
          <w:rFonts w:eastAsiaTheme="majorEastAsia" w:cstheme="majorBidi"/>
          <w:b/>
          <w:bCs/>
          <w:color w:val="000099"/>
          <w:szCs w:val="26"/>
          <w:lang w:val="en-ZA"/>
        </w:rPr>
        <w:t>2.6 Completion of Quotation</w:t>
      </w:r>
      <w:r w:rsidR="00474041" w:rsidRPr="00474041">
        <w:rPr>
          <w:rFonts w:eastAsiaTheme="majorEastAsia" w:cstheme="majorBidi"/>
          <w:b/>
          <w:bCs/>
          <w:color w:val="000099"/>
          <w:szCs w:val="26"/>
          <w:lang w:val="en-ZA"/>
        </w:rPr>
        <w:t xml:space="preserve"> Documents</w:t>
      </w:r>
      <w:bookmarkEnd w:id="8"/>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3B3A8A" w:rsidP="00474041">
      <w:pPr>
        <w:autoSpaceDE w:val="0"/>
        <w:autoSpaceDN w:val="0"/>
        <w:adjustRightInd w:val="0"/>
        <w:rPr>
          <w:rFonts w:eastAsiaTheme="minorHAnsi" w:cs="Arial"/>
          <w:color w:val="000000"/>
          <w:szCs w:val="20"/>
          <w:lang w:val="en-ZA"/>
        </w:rPr>
      </w:pPr>
      <w:r>
        <w:rPr>
          <w:rFonts w:eastAsiaTheme="minorHAnsi" w:cs="Arial"/>
          <w:color w:val="000000"/>
          <w:szCs w:val="20"/>
          <w:lang w:val="en-ZA"/>
        </w:rPr>
        <w:t>(a) The original quotation</w:t>
      </w:r>
      <w:r w:rsidR="00474041" w:rsidRPr="00474041">
        <w:rPr>
          <w:rFonts w:eastAsiaTheme="minorHAnsi" w:cs="Arial"/>
          <w:color w:val="000000"/>
          <w:szCs w:val="20"/>
          <w:lang w:val="en-ZA"/>
        </w:rPr>
        <w:t xml:space="preserve"> document must be completed fully in black ink and signed by the authorised </w:t>
      </w:r>
      <w:r>
        <w:rPr>
          <w:rFonts w:eastAsiaTheme="minorHAnsi" w:cs="Arial"/>
          <w:color w:val="000000"/>
          <w:szCs w:val="20"/>
          <w:lang w:val="en-ZA"/>
        </w:rPr>
        <w:t>signatory to validate the quotation</w:t>
      </w:r>
      <w:r w:rsidR="00474041" w:rsidRPr="00474041">
        <w:rPr>
          <w:rFonts w:eastAsiaTheme="minorHAnsi" w:cs="Arial"/>
          <w:color w:val="000000"/>
          <w:szCs w:val="20"/>
          <w:lang w:val="en-ZA"/>
        </w:rPr>
        <w:t>.  Section 5: DECLARATION must be completed and signed by the authorised signatory and returned.  Failure to do so will result in th</w:t>
      </w:r>
      <w:r>
        <w:rPr>
          <w:rFonts w:eastAsiaTheme="minorHAnsi" w:cs="Arial"/>
          <w:color w:val="000000"/>
          <w:szCs w:val="20"/>
          <w:lang w:val="en-ZA"/>
        </w:rPr>
        <w:t>e disqualification of the quotation</w:t>
      </w:r>
      <w:r w:rsidR="00474041" w:rsidRPr="00474041">
        <w:rPr>
          <w:rFonts w:eastAsiaTheme="minorHAnsi" w:cs="Arial"/>
          <w:color w:val="000000"/>
          <w:szCs w:val="20"/>
          <w:lang w:val="en-ZA"/>
        </w:rPr>
        <w: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(b)  </w:t>
      </w:r>
      <w:r w:rsidR="003B3A8A">
        <w:rPr>
          <w:rFonts w:eastAsiaTheme="minorHAnsi" w:cs="Arial"/>
          <w:color w:val="000000"/>
          <w:szCs w:val="20"/>
          <w:lang w:val="en-ZA"/>
        </w:rPr>
        <w:t xml:space="preserve">Quotation </w:t>
      </w:r>
      <w:r w:rsidRPr="00474041">
        <w:rPr>
          <w:rFonts w:eastAsiaTheme="minorHAnsi" w:cs="Arial"/>
          <w:color w:val="000000"/>
          <w:szCs w:val="20"/>
          <w:lang w:val="en-ZA"/>
        </w:rPr>
        <w:t>documents may not be retyped. Retyped documents will result in t</w:t>
      </w:r>
      <w:r w:rsidR="003B3A8A">
        <w:rPr>
          <w:rFonts w:eastAsiaTheme="minorHAnsi" w:cs="Arial"/>
          <w:color w:val="000000"/>
          <w:szCs w:val="20"/>
          <w:lang w:val="en-ZA"/>
        </w:rPr>
        <w:t>he disqualification of the quotation</w:t>
      </w:r>
      <w:r w:rsidRPr="00474041">
        <w:rPr>
          <w:rFonts w:eastAsiaTheme="minorHAnsi" w:cs="Arial"/>
          <w:color w:val="000000"/>
          <w:szCs w:val="20"/>
          <w:lang w:val="en-ZA"/>
        </w:rPr>
        <w: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3B3A8A" w:rsidP="00474041">
      <w:pPr>
        <w:autoSpaceDE w:val="0"/>
        <w:autoSpaceDN w:val="0"/>
        <w:adjustRightInd w:val="0"/>
        <w:rPr>
          <w:rFonts w:eastAsiaTheme="minorHAnsi" w:cs="Arial"/>
          <w:color w:val="000000"/>
          <w:szCs w:val="20"/>
          <w:lang w:val="en-ZA"/>
        </w:rPr>
      </w:pPr>
      <w:r>
        <w:rPr>
          <w:rFonts w:eastAsiaTheme="minorHAnsi" w:cs="Arial"/>
          <w:color w:val="000000"/>
          <w:szCs w:val="20"/>
          <w:lang w:val="en-ZA"/>
        </w:rPr>
        <w:t>(c) The complete original quotation</w:t>
      </w:r>
      <w:r w:rsidR="00474041" w:rsidRPr="00474041">
        <w:rPr>
          <w:rFonts w:eastAsiaTheme="minorHAnsi" w:cs="Arial"/>
          <w:color w:val="000000"/>
          <w:szCs w:val="20"/>
          <w:lang w:val="en-ZA"/>
        </w:rPr>
        <w:t xml:space="preserve"> document must be returned.  Missing pages will result in the disqualification of the </w:t>
      </w:r>
      <w:r>
        <w:rPr>
          <w:rFonts w:eastAsiaTheme="minorHAnsi" w:cs="Arial"/>
          <w:color w:val="000000"/>
          <w:szCs w:val="20"/>
          <w:lang w:val="en-ZA"/>
        </w:rPr>
        <w:t>quotation</w:t>
      </w:r>
      <w:r w:rsidR="00474041" w:rsidRPr="00474041">
        <w:rPr>
          <w:rFonts w:eastAsiaTheme="minorHAnsi" w:cs="Arial"/>
          <w:color w:val="000000"/>
          <w:szCs w:val="20"/>
          <w:lang w:val="en-ZA"/>
        </w:rPr>
        <w: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(d) No unauthorised alteration of this set of </w:t>
      </w:r>
      <w:r w:rsidR="003B3A8A">
        <w:rPr>
          <w:rFonts w:eastAsiaTheme="minorHAnsi" w:cs="Arial"/>
          <w:color w:val="000000"/>
          <w:szCs w:val="20"/>
          <w:lang w:val="en-ZA"/>
        </w:rPr>
        <w:t>quotation</w:t>
      </w:r>
      <w:r w:rsidRPr="00474041">
        <w:rPr>
          <w:rFonts w:eastAsiaTheme="minorHAnsi" w:cs="Arial"/>
          <w:color w:val="000000"/>
          <w:szCs w:val="20"/>
          <w:lang w:val="en-ZA"/>
        </w:rPr>
        <w:t xml:space="preserve"> documents will be allowed.  Any unauthorised alteration will disqualify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automatically.  Any ambiguity has to be cleared with contact person for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before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closure.</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9" w:name="_Toc359940278"/>
      <w:r w:rsidRPr="00474041">
        <w:rPr>
          <w:rFonts w:eastAsiaTheme="majorEastAsia" w:cstheme="majorBidi"/>
          <w:b/>
          <w:bCs/>
          <w:color w:val="000099"/>
          <w:szCs w:val="26"/>
          <w:lang w:val="en-ZA"/>
        </w:rPr>
        <w:t>2.7 Compulsory Documentation</w:t>
      </w:r>
      <w:bookmarkEnd w:id="9"/>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2"/>
        <w:rPr>
          <w:rFonts w:eastAsiaTheme="majorEastAsia" w:cstheme="majorBidi"/>
          <w:b/>
          <w:bCs/>
          <w:szCs w:val="22"/>
          <w:lang w:val="en-ZA"/>
        </w:rPr>
      </w:pPr>
      <w:bookmarkStart w:id="10" w:name="_Toc359940279"/>
      <w:r w:rsidRPr="00474041">
        <w:rPr>
          <w:rFonts w:eastAsiaTheme="majorEastAsia" w:cstheme="majorBidi"/>
          <w:b/>
          <w:bCs/>
          <w:szCs w:val="22"/>
          <w:lang w:val="en-ZA"/>
        </w:rPr>
        <w:t>2.7.1 Tax Clearance Certificate</w:t>
      </w:r>
      <w:bookmarkEnd w:id="10"/>
    </w:p>
    <w:p w:rsidR="00474041" w:rsidRPr="00474041" w:rsidRDefault="00474041" w:rsidP="00474041">
      <w:pPr>
        <w:spacing w:line="288" w:lineRule="auto"/>
        <w:rPr>
          <w:rFonts w:eastAsiaTheme="minorHAnsi" w:cstheme="minorBidi"/>
          <w:szCs w:val="22"/>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(a) A valid original Tax Clearance Certificate must accompany the bid documents unless the bidder is registered on the Accredited Supplier Database of the Municipality and the Municipality has a valid original Tax Clearance Certificate for the bidder on record.  The onus is on the bidder to ensure that the Municipality has an original Tax Clearance Certificate on record.  If the South African Revenue Services (SARS) cannot provide a valid original Tax Clearance Certificate; the bidder must submit a letter from SARS on an original SARS letterhead that their tax matters are in order.</w:t>
      </w: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lastRenderedPageBreak/>
        <w:t>(</w:t>
      </w:r>
      <w:r w:rsidRPr="00474041">
        <w:rPr>
          <w:rFonts w:eastAsiaTheme="minorHAnsi" w:cs="Arial"/>
          <w:color w:val="1F497D"/>
          <w:szCs w:val="20"/>
          <w:lang w:val="en-ZA"/>
        </w:rPr>
        <w:t>b</w:t>
      </w:r>
      <w:r w:rsidRPr="00474041">
        <w:rPr>
          <w:rFonts w:eastAsiaTheme="minorHAnsi" w:cs="Arial"/>
          <w:color w:val="000000"/>
          <w:szCs w:val="20"/>
          <w:lang w:val="en-ZA"/>
        </w:rPr>
        <w:t>) In the case of a Consortium/Joint Venture every member must submit a separate Tax Clearance Certificate with the bid documents unless the member is registered on the Accredited Supplier Database of the Municipality and the Municipality has a valid original Tax Clearance Certificate for the member on record.</w:t>
      </w: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(c) If a bid is not supported by a valid original Tax Clearance Certificate, either as an attachment to the bid documents or on record in the case of suppliers registered on the Supplier Database of the Municipality, the Municipality reserves the right to obtain such document after the closing date to verify that the bidder’s tax matters are in order. If no such document can be obtained within a period as specified by the Municipality, the bid will be disqualified.</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11" w:name="_Toc359940280"/>
      <w:r w:rsidRPr="00474041">
        <w:rPr>
          <w:rFonts w:eastAsiaTheme="majorEastAsia" w:cstheme="majorBidi"/>
          <w:b/>
          <w:bCs/>
          <w:color w:val="000099"/>
          <w:szCs w:val="26"/>
          <w:lang w:val="en-ZA"/>
        </w:rPr>
        <w:t>2.8 Other Documentation</w:t>
      </w:r>
      <w:bookmarkEnd w:id="11"/>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2"/>
        <w:rPr>
          <w:rFonts w:eastAsiaTheme="majorEastAsia" w:cstheme="majorBidi"/>
          <w:b/>
          <w:bCs/>
          <w:szCs w:val="22"/>
          <w:lang w:val="en-ZA"/>
        </w:rPr>
      </w:pPr>
      <w:bookmarkStart w:id="12" w:name="_Toc359940281"/>
      <w:r w:rsidRPr="00474041">
        <w:rPr>
          <w:rFonts w:eastAsiaTheme="majorEastAsia" w:cstheme="majorBidi"/>
          <w:b/>
          <w:bCs/>
          <w:szCs w:val="22"/>
          <w:lang w:val="en-ZA"/>
        </w:rPr>
        <w:t>2.8.1 Construction Industry Development Board (CIDB) (If applicable)</w:t>
      </w:r>
      <w:bookmarkEnd w:id="12"/>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When applicable, the bidder’s CIDB registration number must be included with the </w:t>
      </w:r>
      <w:r w:rsidR="003B3A8A">
        <w:rPr>
          <w:rFonts w:eastAsiaTheme="minorHAnsi" w:cs="Arial"/>
          <w:color w:val="000000"/>
          <w:szCs w:val="20"/>
          <w:lang w:val="en-ZA"/>
        </w:rPr>
        <w:t>quotation</w:t>
      </w:r>
      <w:r w:rsidRPr="00474041">
        <w:rPr>
          <w:rFonts w:eastAsiaTheme="minorHAnsi" w:cs="Arial"/>
          <w:color w:val="000000"/>
          <w:szCs w:val="20"/>
          <w:lang w:val="en-ZA"/>
        </w:rPr>
        <w:t>.  The Municipality will verify the bidder’s CIDB registration during the evaluation process.</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2"/>
        <w:rPr>
          <w:rFonts w:eastAsiaTheme="majorEastAsia" w:cstheme="majorBidi"/>
          <w:b/>
          <w:bCs/>
          <w:szCs w:val="22"/>
          <w:lang w:val="en-ZA"/>
        </w:rPr>
      </w:pPr>
      <w:bookmarkStart w:id="13" w:name="_Toc359940282"/>
      <w:r w:rsidRPr="00474041">
        <w:rPr>
          <w:rFonts w:eastAsiaTheme="majorEastAsia" w:cstheme="majorBidi"/>
          <w:b/>
          <w:bCs/>
          <w:szCs w:val="22"/>
          <w:lang w:val="en-ZA"/>
        </w:rPr>
        <w:t>2.8.2 Municipal Rates, Taxes and Charges</w:t>
      </w:r>
      <w:bookmarkEnd w:id="13"/>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(a) A certified copy of the bidder’s and those of its directors municipal accounts (for the Municipality where the bidder pays his account) for the month preceding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closure date must accompany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documents.  If such a certified copy does not accompany the bid document of the successful bidder, the Municipality reserves the right to obtain such documents after the closing date to verify that their municipal accounts are in order.</w:t>
      </w: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(b) Any bidder which is or whose directors are in arrears with their municipal rates and taxes or municipal charges due to any Municipality or any of its entities for more than three months and have not made an arrangement for settlement of same before the bid closure date will be unsuccessful.</w:t>
      </w: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(c) If a bidder rents their premises, proof must be submitted that the rental includes their municipal rates and taxes or municipal charges and that their rent is not in arrears.</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14" w:name="_Toc359940283"/>
      <w:r w:rsidRPr="00474041">
        <w:rPr>
          <w:rFonts w:eastAsiaTheme="majorEastAsia" w:cstheme="majorBidi"/>
          <w:b/>
          <w:bCs/>
          <w:color w:val="000099"/>
          <w:szCs w:val="26"/>
          <w:lang w:val="en-ZA"/>
        </w:rPr>
        <w:t>2.9 Authorised Signatory</w:t>
      </w:r>
      <w:bookmarkEnd w:id="14"/>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(a) A copy of the recorded Resolution taken by the Board of Directors, members, partners or trustees authorising the representative to submit this bid on the bidder’s behalf must be attached to the Bid Document on submission of same.</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(b) A bid shall be eligible for consideration only if it bears the signature of the bidder or of some person duly and lawfully authorised to sign it for and on behalf of the bidder.</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(c) If such a copy of the Resolution does not accompany the bid document of the successful bidder, the Municipality reserves the right to obtain such document after the closing date to verify that the signatory is in order. If no such document can be obtained within a period as specified by the Municipality, the bid will be disqualified.</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15" w:name="_Toc359940284"/>
      <w:r w:rsidRPr="00474041">
        <w:rPr>
          <w:rFonts w:eastAsiaTheme="majorEastAsia" w:cstheme="majorBidi"/>
          <w:b/>
          <w:bCs/>
          <w:color w:val="000099"/>
          <w:szCs w:val="26"/>
          <w:lang w:val="en-ZA"/>
        </w:rPr>
        <w:t>2.10 Site / Information Meetings</w:t>
      </w:r>
      <w:bookmarkEnd w:id="15"/>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(a) Site or information meetings, if specified, are compulsory.  Bids will not be accepted from bidders who have not attended compulsory site or information meetings.  Bidders that arrive 15 minutes or more after the advertised time the meeting starts will not be allowed to attend the meeting or to sign the attendance register.  If a bidder is delayed, he must inform the contact person before the meeting commence and will only be allowed to attend the meeting if the chairperson of the meeting as well as all the other bidders attending the meeting, give permission to do so.</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(b) All partners or the leading partner of a Joint Venture must attend the compulsory site or information meeting.</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16" w:name="_Toc359940285"/>
      <w:r w:rsidRPr="00474041">
        <w:rPr>
          <w:rFonts w:eastAsiaTheme="majorEastAsia" w:cstheme="majorBidi"/>
          <w:b/>
          <w:bCs/>
          <w:color w:val="000099"/>
          <w:szCs w:val="26"/>
          <w:lang w:val="en-ZA"/>
        </w:rPr>
        <w:lastRenderedPageBreak/>
        <w:t>2.11 Samples</w:t>
      </w:r>
      <w:bookmarkEnd w:id="16"/>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Samples, if requested, are to be provided to the Municipality with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document.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17" w:name="_Toc359940286"/>
      <w:r w:rsidRPr="00474041">
        <w:rPr>
          <w:rFonts w:eastAsiaTheme="majorEastAsia" w:cstheme="majorBidi"/>
          <w:b/>
          <w:bCs/>
          <w:color w:val="000099"/>
          <w:szCs w:val="26"/>
          <w:lang w:val="en-ZA"/>
        </w:rPr>
        <w:t>2.12 Quantities of Specific Items</w:t>
      </w:r>
      <w:bookmarkEnd w:id="17"/>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 xml:space="preserve">If </w:t>
      </w:r>
      <w:r w:rsidR="003B3A8A">
        <w:rPr>
          <w:rFonts w:eastAsiaTheme="minorHAnsi" w:cstheme="minorBidi"/>
          <w:szCs w:val="22"/>
          <w:lang w:val="en-ZA"/>
        </w:rPr>
        <w:t>quotation</w:t>
      </w:r>
      <w:r w:rsidRPr="00474041">
        <w:rPr>
          <w:rFonts w:eastAsiaTheme="minorHAnsi" w:cstheme="minorBidi"/>
          <w:szCs w:val="22"/>
          <w:lang w:val="en-ZA"/>
        </w:rPr>
        <w:t>s are called for a specific number of items, the Municipality reserves the right to change the number of such items to be higher or lower. The successful bidder will then be given an opportunity to evaluate the new scenario and inform the Municipality if it is acceptable.  If the successful bidder does not accept the new scenario, it will be offered to the second-placed bidder.  The process will be continued to the Municipality’s satisfaction.</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18" w:name="_Toc359940287"/>
      <w:r w:rsidRPr="00474041">
        <w:rPr>
          <w:rFonts w:eastAsiaTheme="majorEastAsia" w:cstheme="majorBidi"/>
          <w:b/>
          <w:bCs/>
          <w:color w:val="000099"/>
          <w:szCs w:val="26"/>
          <w:lang w:val="en-ZA"/>
        </w:rPr>
        <w:t xml:space="preserve">2.13 Submission of </w:t>
      </w:r>
      <w:r w:rsidR="003B3A8A">
        <w:rPr>
          <w:rFonts w:eastAsiaTheme="majorEastAsia" w:cstheme="majorBidi"/>
          <w:b/>
          <w:bCs/>
          <w:color w:val="000099"/>
          <w:szCs w:val="26"/>
          <w:lang w:val="en-ZA"/>
        </w:rPr>
        <w:t>Quotation</w:t>
      </w:r>
      <w:bookmarkEnd w:id="18"/>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 xml:space="preserve">(a) The </w:t>
      </w:r>
      <w:r w:rsidR="003B3A8A">
        <w:rPr>
          <w:rFonts w:eastAsiaTheme="minorHAnsi" w:cstheme="minorBidi"/>
          <w:szCs w:val="22"/>
          <w:lang w:val="en-ZA"/>
        </w:rPr>
        <w:t>quotation</w:t>
      </w:r>
      <w:r w:rsidRPr="00474041">
        <w:rPr>
          <w:rFonts w:eastAsiaTheme="minorHAnsi" w:cstheme="minorBidi"/>
          <w:szCs w:val="22"/>
          <w:lang w:val="en-ZA"/>
        </w:rPr>
        <w:t xml:space="preserve"> must be placed in a sealed envelope, or envelopes when the two-envelope system is specified, clearly marked with the </w:t>
      </w:r>
      <w:r w:rsidR="003B3A8A">
        <w:rPr>
          <w:rFonts w:eastAsiaTheme="minorHAnsi" w:cstheme="minorBidi"/>
          <w:szCs w:val="22"/>
          <w:lang w:val="en-ZA"/>
        </w:rPr>
        <w:t>quotation</w:t>
      </w:r>
      <w:r w:rsidRPr="00474041">
        <w:rPr>
          <w:rFonts w:eastAsiaTheme="minorHAnsi" w:cstheme="minorBidi"/>
          <w:szCs w:val="22"/>
          <w:lang w:val="en-ZA"/>
        </w:rPr>
        <w:t xml:space="preserve"> number, title as well as closing date and time and placed in the </w:t>
      </w:r>
      <w:r w:rsidR="003B3A8A">
        <w:rPr>
          <w:rFonts w:eastAsiaTheme="minorHAnsi" w:cstheme="minorBidi"/>
          <w:szCs w:val="22"/>
          <w:lang w:val="en-ZA"/>
        </w:rPr>
        <w:t>quotation</w:t>
      </w:r>
      <w:r w:rsidRPr="00474041">
        <w:rPr>
          <w:rFonts w:eastAsiaTheme="minorHAnsi" w:cstheme="minorBidi"/>
          <w:szCs w:val="22"/>
          <w:lang w:val="en-ZA"/>
        </w:rPr>
        <w:t xml:space="preserve"> box as stated in the </w:t>
      </w:r>
      <w:r w:rsidR="003B3A8A">
        <w:rPr>
          <w:rFonts w:eastAsiaTheme="minorHAnsi" w:cstheme="minorBidi"/>
          <w:szCs w:val="22"/>
          <w:lang w:val="en-ZA"/>
        </w:rPr>
        <w:t>quotation</w:t>
      </w:r>
      <w:r w:rsidRPr="00474041">
        <w:rPr>
          <w:rFonts w:eastAsiaTheme="minorHAnsi" w:cstheme="minorBidi"/>
          <w:szCs w:val="22"/>
          <w:lang w:val="en-ZA"/>
        </w:rPr>
        <w:t xml:space="preserve"> advertisement.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OR</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 be mailed to reach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Box, </w:t>
      </w:r>
      <w:proofErr w:type="spellStart"/>
      <w:r w:rsidRPr="00474041">
        <w:rPr>
          <w:rFonts w:eastAsiaTheme="minorHAnsi" w:cs="Arial"/>
          <w:color w:val="000000"/>
          <w:szCs w:val="20"/>
          <w:lang w:val="en-ZA"/>
        </w:rPr>
        <w:t>Thembelihle</w:t>
      </w:r>
      <w:proofErr w:type="spellEnd"/>
      <w:r w:rsidRPr="00474041">
        <w:rPr>
          <w:rFonts w:eastAsiaTheme="minorHAnsi" w:cs="Arial"/>
          <w:color w:val="000000"/>
          <w:szCs w:val="20"/>
          <w:lang w:val="en-ZA"/>
        </w:rPr>
        <w:t xml:space="preserve"> Local Municipality. P/Bag 3, Hopetown, 8750 before</w:t>
      </w:r>
    </w:p>
    <w:p w:rsidR="00474041" w:rsidRPr="00474041" w:rsidRDefault="00474041" w:rsidP="00474041">
      <w:pPr>
        <w:autoSpaceDE w:val="0"/>
        <w:autoSpaceDN w:val="0"/>
        <w:adjustRightInd w:val="0"/>
        <w:rPr>
          <w:rFonts w:eastAsiaTheme="minorHAnsi" w:cs="Arial"/>
          <w:color w:val="000000"/>
          <w:szCs w:val="20"/>
          <w:lang w:val="en-ZA"/>
        </w:rPr>
      </w:pPr>
      <w:proofErr w:type="gramStart"/>
      <w:r w:rsidRPr="00474041">
        <w:rPr>
          <w:rFonts w:eastAsiaTheme="minorHAnsi" w:cs="Arial"/>
          <w:color w:val="000000"/>
          <w:szCs w:val="20"/>
          <w:lang w:val="en-ZA"/>
        </w:rPr>
        <w:t>the</w:t>
      </w:r>
      <w:proofErr w:type="gramEnd"/>
      <w:r w:rsidRPr="00474041">
        <w:rPr>
          <w:rFonts w:eastAsiaTheme="minorHAnsi" w:cs="Arial"/>
          <w:color w:val="000000"/>
          <w:szCs w:val="20"/>
          <w:lang w:val="en-ZA"/>
        </w:rPr>
        <w:t xml:space="preserve"> specified closing date and time.</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(b) Faxed, e-mailed and late </w:t>
      </w:r>
      <w:r w:rsidR="003B3A8A">
        <w:rPr>
          <w:rFonts w:eastAsiaTheme="minorHAnsi" w:cs="Arial"/>
          <w:color w:val="000000"/>
          <w:szCs w:val="20"/>
          <w:lang w:val="en-ZA"/>
        </w:rPr>
        <w:t>quotation</w:t>
      </w:r>
      <w:r w:rsidRPr="00474041">
        <w:rPr>
          <w:rFonts w:eastAsiaTheme="minorHAnsi" w:cs="Arial"/>
          <w:color w:val="000000"/>
          <w:szCs w:val="20"/>
          <w:lang w:val="en-ZA"/>
        </w:rPr>
        <w:t xml:space="preserve">s will not be accepted. </w:t>
      </w:r>
      <w:r w:rsidR="003B3A8A">
        <w:rPr>
          <w:rFonts w:eastAsiaTheme="minorHAnsi" w:cs="Arial"/>
          <w:color w:val="000000"/>
          <w:szCs w:val="20"/>
          <w:lang w:val="en-ZA"/>
        </w:rPr>
        <w:t>Quotation</w:t>
      </w:r>
      <w:r w:rsidRPr="00474041">
        <w:rPr>
          <w:rFonts w:eastAsiaTheme="minorHAnsi" w:cs="Arial"/>
          <w:color w:val="000000"/>
          <w:szCs w:val="20"/>
          <w:lang w:val="en-ZA"/>
        </w:rPr>
        <w:t>s may be delivered by hand, by courier, or posted at the bidder’s risk and must be received by the deadline specified above, irrespective of how they are sent or delivered.</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19" w:name="_Toc359940288"/>
      <w:r w:rsidRPr="00474041">
        <w:rPr>
          <w:rFonts w:eastAsiaTheme="majorEastAsia" w:cstheme="majorBidi"/>
          <w:b/>
          <w:bCs/>
          <w:color w:val="000099"/>
          <w:szCs w:val="26"/>
          <w:lang w:val="en-ZA"/>
        </w:rPr>
        <w:t xml:space="preserve">2.14 Expenses Incurred in Preparation of </w:t>
      </w:r>
      <w:r w:rsidR="003B3A8A">
        <w:rPr>
          <w:rFonts w:eastAsiaTheme="majorEastAsia" w:cstheme="majorBidi"/>
          <w:b/>
          <w:bCs/>
          <w:color w:val="000099"/>
          <w:szCs w:val="26"/>
          <w:lang w:val="en-ZA"/>
        </w:rPr>
        <w:t>Quotation</w:t>
      </w:r>
      <w:bookmarkEnd w:id="19"/>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The Municipality shall not be liable for any expenses incurred in the preparation and submission of the </w:t>
      </w:r>
      <w:r w:rsidR="003B3A8A">
        <w:rPr>
          <w:rFonts w:eastAsiaTheme="minorHAnsi" w:cs="Arial"/>
          <w:color w:val="000000"/>
          <w:szCs w:val="20"/>
          <w:lang w:val="en-ZA"/>
        </w:rPr>
        <w:t>quotation</w:t>
      </w:r>
      <w:r w:rsidRPr="00474041">
        <w:rPr>
          <w:rFonts w:eastAsiaTheme="minorHAnsi" w:cs="Arial"/>
          <w:color w:val="000000"/>
          <w:szCs w:val="20"/>
          <w:lang w:val="en-ZA"/>
        </w:rPr>
        <w: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20" w:name="_Toc359940289"/>
      <w:r w:rsidRPr="00474041">
        <w:rPr>
          <w:rFonts w:eastAsiaTheme="majorEastAsia" w:cstheme="majorBidi"/>
          <w:b/>
          <w:bCs/>
          <w:color w:val="000099"/>
          <w:szCs w:val="26"/>
          <w:lang w:val="en-ZA"/>
        </w:rPr>
        <w:t xml:space="preserve">2.15 </w:t>
      </w:r>
      <w:proofErr w:type="gramStart"/>
      <w:r w:rsidRPr="00474041">
        <w:rPr>
          <w:rFonts w:eastAsiaTheme="majorEastAsia" w:cstheme="majorBidi"/>
          <w:b/>
          <w:bCs/>
          <w:color w:val="000099"/>
          <w:szCs w:val="26"/>
          <w:lang w:val="en-ZA"/>
        </w:rPr>
        <w:t>Contact</w:t>
      </w:r>
      <w:proofErr w:type="gramEnd"/>
      <w:r w:rsidRPr="00474041">
        <w:rPr>
          <w:rFonts w:eastAsiaTheme="majorEastAsia" w:cstheme="majorBidi"/>
          <w:b/>
          <w:bCs/>
          <w:color w:val="000099"/>
          <w:szCs w:val="26"/>
          <w:lang w:val="en-ZA"/>
        </w:rPr>
        <w:t xml:space="preserve"> with Municipality after </w:t>
      </w:r>
      <w:r w:rsidR="003B3A8A">
        <w:rPr>
          <w:rFonts w:eastAsiaTheme="majorEastAsia" w:cstheme="majorBidi"/>
          <w:b/>
          <w:bCs/>
          <w:color w:val="000099"/>
          <w:szCs w:val="26"/>
          <w:lang w:val="en-ZA"/>
        </w:rPr>
        <w:t>Quotation</w:t>
      </w:r>
      <w:r w:rsidRPr="00474041">
        <w:rPr>
          <w:rFonts w:eastAsiaTheme="majorEastAsia" w:cstheme="majorBidi"/>
          <w:b/>
          <w:bCs/>
          <w:color w:val="000099"/>
          <w:szCs w:val="26"/>
          <w:lang w:val="en-ZA"/>
        </w:rPr>
        <w:t xml:space="preserve"> Closure Date</w:t>
      </w:r>
      <w:bookmarkEnd w:id="20"/>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Bidders shall not contact Thembelihle Local Municipality on any matter relating to their bid from the time of the opening of the bid to the time the contract is awarded.  If a bidder wishes to bring additional information to the notice of the Thembelihle Local Municipality, it should do so in writing to the Thembelihle Local Municipality.  Any effort by the firm to influence the Thembelihle Local Municipality in the bid evaluation, bid comparison or contract award decisions may result in the rejection of the bid.</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21" w:name="_Toc359940290"/>
      <w:r w:rsidRPr="00474041">
        <w:rPr>
          <w:rFonts w:eastAsiaTheme="majorEastAsia" w:cstheme="majorBidi"/>
          <w:b/>
          <w:bCs/>
          <w:color w:val="000099"/>
          <w:szCs w:val="26"/>
          <w:lang w:val="en-ZA"/>
        </w:rPr>
        <w:t xml:space="preserve">2.16 Opening, Recording and Publications of </w:t>
      </w:r>
      <w:r w:rsidR="003B3A8A">
        <w:rPr>
          <w:rFonts w:eastAsiaTheme="majorEastAsia" w:cstheme="majorBidi"/>
          <w:b/>
          <w:bCs/>
          <w:color w:val="000099"/>
          <w:szCs w:val="26"/>
          <w:lang w:val="en-ZA"/>
        </w:rPr>
        <w:t>Quotation</w:t>
      </w:r>
      <w:r w:rsidRPr="00474041">
        <w:rPr>
          <w:rFonts w:eastAsiaTheme="majorEastAsia" w:cstheme="majorBidi"/>
          <w:b/>
          <w:bCs/>
          <w:color w:val="000099"/>
          <w:szCs w:val="26"/>
          <w:lang w:val="en-ZA"/>
        </w:rPr>
        <w:t>s Received</w:t>
      </w:r>
      <w:bookmarkEnd w:id="21"/>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(a) </w:t>
      </w:r>
      <w:r w:rsidR="003B3A8A">
        <w:rPr>
          <w:rFonts w:eastAsiaTheme="minorHAnsi" w:cs="Arial"/>
          <w:color w:val="000000"/>
          <w:szCs w:val="20"/>
          <w:lang w:val="en-ZA"/>
        </w:rPr>
        <w:t>Quotation</w:t>
      </w:r>
      <w:r w:rsidRPr="00474041">
        <w:rPr>
          <w:rFonts w:eastAsiaTheme="minorHAnsi" w:cs="Arial"/>
          <w:color w:val="000000"/>
          <w:szCs w:val="20"/>
          <w:lang w:val="en-ZA"/>
        </w:rPr>
        <w:t xml:space="preserve">s will be opened on the closing date immediately after the closing time specified in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documents. If requested by any bidder present, the names of the bidders, and if practical, the total amount of each bid and of any alternative bids will be read out aloud.</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(b) Details of </w:t>
      </w:r>
      <w:r w:rsidR="003B3A8A">
        <w:rPr>
          <w:rFonts w:eastAsiaTheme="minorHAnsi" w:cs="Arial"/>
          <w:color w:val="000000"/>
          <w:szCs w:val="20"/>
          <w:lang w:val="en-ZA"/>
        </w:rPr>
        <w:t>quotation</w:t>
      </w:r>
      <w:r w:rsidRPr="00474041">
        <w:rPr>
          <w:rFonts w:eastAsiaTheme="minorHAnsi" w:cs="Arial"/>
          <w:color w:val="000000"/>
          <w:szCs w:val="20"/>
          <w:lang w:val="en-ZA"/>
        </w:rPr>
        <w:t>s received in time will be recorded in a register which is open to public inspection.</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(c) Faxed, e-mailed and late </w:t>
      </w:r>
      <w:r w:rsidR="003B3A8A">
        <w:rPr>
          <w:rFonts w:eastAsiaTheme="minorHAnsi" w:cs="Arial"/>
          <w:color w:val="000000"/>
          <w:szCs w:val="20"/>
          <w:lang w:val="en-ZA"/>
        </w:rPr>
        <w:t>quotation</w:t>
      </w:r>
      <w:r w:rsidRPr="00474041">
        <w:rPr>
          <w:rFonts w:eastAsiaTheme="minorHAnsi" w:cs="Arial"/>
          <w:color w:val="000000"/>
          <w:szCs w:val="20"/>
          <w:lang w:val="en-ZA"/>
        </w:rPr>
        <w:t>s will not be accepted.</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22" w:name="_Toc359940291"/>
      <w:r w:rsidRPr="00474041">
        <w:rPr>
          <w:rFonts w:eastAsiaTheme="majorEastAsia" w:cstheme="majorBidi"/>
          <w:b/>
          <w:bCs/>
          <w:color w:val="000099"/>
          <w:szCs w:val="26"/>
          <w:lang w:val="en-ZA"/>
        </w:rPr>
        <w:t xml:space="preserve">2.17 Evaluation of </w:t>
      </w:r>
      <w:r w:rsidR="003B3A8A">
        <w:rPr>
          <w:rFonts w:eastAsiaTheme="majorEastAsia" w:cstheme="majorBidi"/>
          <w:b/>
          <w:bCs/>
          <w:color w:val="000099"/>
          <w:szCs w:val="26"/>
          <w:lang w:val="en-ZA"/>
        </w:rPr>
        <w:t>Quotation</w:t>
      </w:r>
      <w:r w:rsidRPr="00474041">
        <w:rPr>
          <w:rFonts w:eastAsiaTheme="majorEastAsia" w:cstheme="majorBidi"/>
          <w:b/>
          <w:bCs/>
          <w:color w:val="000099"/>
          <w:szCs w:val="26"/>
          <w:lang w:val="en-ZA"/>
        </w:rPr>
        <w:t>s</w:t>
      </w:r>
      <w:bookmarkEnd w:id="22"/>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3B3A8A" w:rsidP="00474041">
      <w:pPr>
        <w:autoSpaceDE w:val="0"/>
        <w:autoSpaceDN w:val="0"/>
        <w:adjustRightInd w:val="0"/>
        <w:rPr>
          <w:rFonts w:eastAsiaTheme="minorHAnsi" w:cs="Arial"/>
          <w:color w:val="000000"/>
          <w:szCs w:val="20"/>
          <w:lang w:val="en-ZA"/>
        </w:rPr>
      </w:pPr>
      <w:r>
        <w:rPr>
          <w:rFonts w:eastAsiaTheme="minorHAnsi" w:cs="Arial"/>
          <w:color w:val="000000"/>
          <w:szCs w:val="20"/>
          <w:lang w:val="en-ZA"/>
        </w:rPr>
        <w:t>Quotation</w:t>
      </w:r>
      <w:r w:rsidR="00474041" w:rsidRPr="00474041">
        <w:rPr>
          <w:rFonts w:eastAsiaTheme="minorHAnsi" w:cs="Arial"/>
          <w:color w:val="000000"/>
          <w:szCs w:val="20"/>
          <w:lang w:val="en-ZA"/>
        </w:rPr>
        <w:t xml:space="preserve">s will be evaluated in terms of their responsiveness to the </w:t>
      </w:r>
      <w:r>
        <w:rPr>
          <w:rFonts w:eastAsiaTheme="minorHAnsi" w:cs="Arial"/>
          <w:color w:val="000000"/>
          <w:szCs w:val="20"/>
          <w:lang w:val="en-ZA"/>
        </w:rPr>
        <w:t>quotation</w:t>
      </w:r>
      <w:r w:rsidR="00474041" w:rsidRPr="00474041">
        <w:rPr>
          <w:rFonts w:eastAsiaTheme="minorHAnsi" w:cs="Arial"/>
          <w:color w:val="000000"/>
          <w:szCs w:val="20"/>
          <w:lang w:val="en-ZA"/>
        </w:rPr>
        <w:t xml:space="preserve"> specifications and requirements as well as such additional criteria as set out in this set of </w:t>
      </w:r>
      <w:r>
        <w:rPr>
          <w:rFonts w:eastAsiaTheme="minorHAnsi" w:cs="Arial"/>
          <w:color w:val="000000"/>
          <w:szCs w:val="20"/>
          <w:lang w:val="en-ZA"/>
        </w:rPr>
        <w:t>quotation</w:t>
      </w:r>
      <w:r w:rsidR="00474041" w:rsidRPr="00474041">
        <w:rPr>
          <w:rFonts w:eastAsiaTheme="minorHAnsi" w:cs="Arial"/>
          <w:color w:val="000000"/>
          <w:szCs w:val="20"/>
          <w:lang w:val="en-ZA"/>
        </w:rPr>
        <w:t xml:space="preserve"> documents.</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23" w:name="_Toc359940292"/>
      <w:r w:rsidRPr="00474041">
        <w:rPr>
          <w:rFonts w:eastAsiaTheme="majorEastAsia" w:cstheme="majorBidi"/>
          <w:b/>
          <w:bCs/>
          <w:color w:val="000099"/>
          <w:szCs w:val="26"/>
          <w:lang w:val="en-ZA"/>
        </w:rPr>
        <w:lastRenderedPageBreak/>
        <w:t>2.18 Procurement Policy</w:t>
      </w:r>
      <w:bookmarkEnd w:id="23"/>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Bids will be awarded in accordance with the Preferential Procurement Regulations, 2001 pertaining to the Preferential Procurement Policy Framework Act, No 5 of 2000 and its amendments as well as the Municipality’s Supply Chain Management Policy.</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24" w:name="_Toc359940293"/>
      <w:r w:rsidRPr="00474041">
        <w:rPr>
          <w:rFonts w:eastAsiaTheme="majorEastAsia" w:cstheme="majorBidi"/>
          <w:b/>
          <w:bCs/>
          <w:color w:val="000099"/>
          <w:szCs w:val="26"/>
          <w:lang w:val="en-ZA"/>
        </w:rPr>
        <w:t>2.19 Contract</w:t>
      </w:r>
      <w:bookmarkEnd w:id="24"/>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(a) The successful bidder will be expected to sign the agreement in </w:t>
      </w:r>
      <w:r w:rsidR="00176616" w:rsidRPr="003D1D02">
        <w:rPr>
          <w:rFonts w:eastAsiaTheme="minorHAnsi" w:cs="Arial"/>
          <w:color w:val="000000"/>
          <w:szCs w:val="20"/>
          <w:lang w:val="en-ZA"/>
        </w:rPr>
        <w:t>Section 7</w:t>
      </w:r>
      <w:r w:rsidRPr="00474041">
        <w:rPr>
          <w:rFonts w:eastAsiaTheme="minorHAnsi" w:cs="Arial"/>
          <w:color w:val="000000"/>
          <w:szCs w:val="20"/>
          <w:lang w:val="en-ZA"/>
        </w:rPr>
        <w:t xml:space="preserve"> of this bid document.  The signing of both Parts of Section </w:t>
      </w:r>
      <w:r w:rsidR="00176616">
        <w:rPr>
          <w:rFonts w:eastAsiaTheme="minorHAnsi" w:cs="Arial"/>
          <w:color w:val="000000"/>
          <w:szCs w:val="20"/>
          <w:lang w:val="en-ZA"/>
        </w:rPr>
        <w:t>7</w:t>
      </w:r>
      <w:r w:rsidRPr="00474041">
        <w:rPr>
          <w:rFonts w:eastAsiaTheme="minorHAnsi" w:cs="Arial"/>
          <w:color w:val="000000"/>
          <w:szCs w:val="20"/>
          <w:lang w:val="en-ZA"/>
        </w:rPr>
        <w:t xml:space="preserve"> of this bid document signifies the conclusion of the contract.  The Municipality, at its discretion, may request the signing of an additional Service Level Agreement which, together with the signed </w:t>
      </w:r>
      <w:r w:rsidR="003B3A8A">
        <w:rPr>
          <w:rFonts w:eastAsiaTheme="minorHAnsi" w:cs="Arial"/>
          <w:color w:val="000000"/>
          <w:szCs w:val="20"/>
          <w:lang w:val="en-ZA"/>
        </w:rPr>
        <w:t>quotation</w:t>
      </w:r>
      <w:r w:rsidRPr="00474041">
        <w:rPr>
          <w:rFonts w:eastAsiaTheme="minorHAnsi" w:cs="Arial"/>
          <w:color w:val="000000"/>
          <w:szCs w:val="20"/>
          <w:lang w:val="en-ZA"/>
        </w:rPr>
        <w:t xml:space="preserve"> document, will constitute the full agreement between the Municipality and the successful bidder.</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25" w:name="_Toc359940294"/>
      <w:r w:rsidRPr="00474041">
        <w:rPr>
          <w:rFonts w:eastAsiaTheme="majorEastAsia" w:cstheme="majorBidi"/>
          <w:b/>
          <w:bCs/>
          <w:color w:val="000099"/>
          <w:szCs w:val="26"/>
          <w:lang w:val="en-ZA"/>
        </w:rPr>
        <w:t>2.20 Subcontracting</w:t>
      </w:r>
      <w:bookmarkEnd w:id="25"/>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(a) The Contractor shall not subcontract the whole of the Contract.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(b) Except where otherwise provided by the Contract, the Contractor shall not subcontract any part of the Contract without the prior written consent of the Municipality, which consent shall not be unreasonably withheld.</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(c) The contractual relationship between the Contractor and any subcontractors selected by the Contractor in consultation with the Municipality in accordance with the requirements of and a procedure contained within the Scope of Work, shall be the same as if the Contractor had appointed the subcontractor in terms of paragraph (b) above.</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(d) Any consent granted in accordance with paragraph (b) or appointment of a subcontractor in accordance with paragraph (c) shall not imply a contract between the Municipality and the subcontractor, or a responsibility or liability on the part of the Municipality to the subcontractor and shall not relieve the Contractor from any liability or obligation under the Contract and he shall be liable for the acts, defaults and neglects of any subcontractor, his agents or employees as fully as if they were the acts, defaults or neglects of the Contractor, his agents or employees.</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(e) The Contractor shall not be required to obtain such consent for –</w:t>
      </w:r>
    </w:p>
    <w:p w:rsidR="00474041" w:rsidRPr="00474041" w:rsidRDefault="00474041" w:rsidP="00474041">
      <w:pPr>
        <w:autoSpaceDE w:val="0"/>
        <w:autoSpaceDN w:val="0"/>
        <w:adjustRightInd w:val="0"/>
        <w:ind w:firstLine="720"/>
        <w:rPr>
          <w:rFonts w:eastAsiaTheme="minorHAnsi" w:cs="Arial"/>
          <w:color w:val="000000"/>
          <w:szCs w:val="20"/>
          <w:lang w:val="en-ZA"/>
        </w:rPr>
      </w:pPr>
      <w:r w:rsidRPr="00474041">
        <w:rPr>
          <w:rFonts w:eastAsiaTheme="minorHAnsi" w:cs="Arial"/>
          <w:color w:val="000000"/>
          <w:szCs w:val="20"/>
          <w:lang w:val="en-ZA"/>
        </w:rPr>
        <w:t>(</w:t>
      </w:r>
      <w:proofErr w:type="spellStart"/>
      <w:r w:rsidRPr="00474041">
        <w:rPr>
          <w:rFonts w:eastAsiaTheme="minorHAnsi" w:cs="Arial"/>
          <w:color w:val="000000"/>
          <w:szCs w:val="20"/>
          <w:lang w:val="en-ZA"/>
        </w:rPr>
        <w:t>i</w:t>
      </w:r>
      <w:proofErr w:type="spellEnd"/>
      <w:r w:rsidRPr="00474041">
        <w:rPr>
          <w:rFonts w:eastAsiaTheme="minorHAnsi" w:cs="Arial"/>
          <w:color w:val="000000"/>
          <w:szCs w:val="20"/>
          <w:lang w:val="en-ZA"/>
        </w:rPr>
        <w:t xml:space="preserve">) </w:t>
      </w:r>
      <w:proofErr w:type="gramStart"/>
      <w:r w:rsidRPr="00474041">
        <w:rPr>
          <w:rFonts w:eastAsiaTheme="minorHAnsi" w:cs="Arial"/>
          <w:color w:val="000000"/>
          <w:szCs w:val="20"/>
          <w:lang w:val="en-ZA"/>
        </w:rPr>
        <w:t>the</w:t>
      </w:r>
      <w:proofErr w:type="gramEnd"/>
      <w:r w:rsidRPr="00474041">
        <w:rPr>
          <w:rFonts w:eastAsiaTheme="minorHAnsi" w:cs="Arial"/>
          <w:color w:val="000000"/>
          <w:szCs w:val="20"/>
          <w:lang w:val="en-ZA"/>
        </w:rPr>
        <w:t xml:space="preserve"> provision of labour, or</w:t>
      </w:r>
    </w:p>
    <w:p w:rsidR="00474041" w:rsidRPr="00474041" w:rsidRDefault="00474041" w:rsidP="00474041">
      <w:pPr>
        <w:autoSpaceDE w:val="0"/>
        <w:autoSpaceDN w:val="0"/>
        <w:adjustRightInd w:val="0"/>
        <w:ind w:firstLine="720"/>
        <w:rPr>
          <w:rFonts w:eastAsiaTheme="minorHAnsi" w:cs="Arial"/>
          <w:color w:val="000000"/>
          <w:szCs w:val="20"/>
          <w:lang w:val="en-ZA"/>
        </w:rPr>
      </w:pPr>
      <w:r w:rsidRPr="00474041">
        <w:rPr>
          <w:rFonts w:eastAsiaTheme="minorHAnsi" w:cs="Arial"/>
          <w:color w:val="000000"/>
          <w:szCs w:val="20"/>
          <w:lang w:val="en-ZA"/>
        </w:rPr>
        <w:t xml:space="preserve">(ii) </w:t>
      </w:r>
      <w:proofErr w:type="gramStart"/>
      <w:r w:rsidRPr="00474041">
        <w:rPr>
          <w:rFonts w:eastAsiaTheme="minorHAnsi" w:cs="Arial"/>
          <w:color w:val="000000"/>
          <w:szCs w:val="20"/>
          <w:lang w:val="en-ZA"/>
        </w:rPr>
        <w:t>the</w:t>
      </w:r>
      <w:proofErr w:type="gramEnd"/>
      <w:r w:rsidRPr="00474041">
        <w:rPr>
          <w:rFonts w:eastAsiaTheme="minorHAnsi" w:cs="Arial"/>
          <w:color w:val="000000"/>
          <w:szCs w:val="20"/>
          <w:lang w:val="en-ZA"/>
        </w:rPr>
        <w:t xml:space="preserve"> purchase of materials which are in accordance with the Contract, or</w:t>
      </w:r>
    </w:p>
    <w:p w:rsidR="00474041" w:rsidRPr="00474041" w:rsidRDefault="00474041" w:rsidP="00474041">
      <w:pPr>
        <w:autoSpaceDE w:val="0"/>
        <w:autoSpaceDN w:val="0"/>
        <w:adjustRightInd w:val="0"/>
        <w:ind w:firstLine="720"/>
        <w:rPr>
          <w:rFonts w:eastAsiaTheme="minorHAnsi" w:cs="Arial"/>
          <w:color w:val="000000"/>
          <w:szCs w:val="20"/>
          <w:lang w:val="en-ZA"/>
        </w:rPr>
      </w:pPr>
      <w:r w:rsidRPr="00474041">
        <w:rPr>
          <w:rFonts w:eastAsiaTheme="minorHAnsi" w:cs="Arial"/>
          <w:color w:val="000000"/>
          <w:szCs w:val="20"/>
          <w:lang w:val="en-ZA"/>
        </w:rPr>
        <w:t xml:space="preserve">(iii) </w:t>
      </w:r>
      <w:proofErr w:type="gramStart"/>
      <w:r w:rsidRPr="00474041">
        <w:rPr>
          <w:rFonts w:eastAsiaTheme="minorHAnsi" w:cs="Arial"/>
          <w:color w:val="000000"/>
          <w:szCs w:val="20"/>
          <w:lang w:val="en-ZA"/>
        </w:rPr>
        <w:t>the</w:t>
      </w:r>
      <w:proofErr w:type="gramEnd"/>
      <w:r w:rsidRPr="00474041">
        <w:rPr>
          <w:rFonts w:eastAsiaTheme="minorHAnsi" w:cs="Arial"/>
          <w:color w:val="000000"/>
          <w:szCs w:val="20"/>
          <w:lang w:val="en-ZA"/>
        </w:rPr>
        <w:t xml:space="preserve"> purchase or hire of Construction Equipment.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26" w:name="_Toc359940295"/>
      <w:r w:rsidRPr="00474041">
        <w:rPr>
          <w:rFonts w:eastAsiaTheme="majorEastAsia" w:cstheme="majorBidi"/>
          <w:b/>
          <w:bCs/>
          <w:color w:val="000099"/>
          <w:szCs w:val="26"/>
          <w:lang w:val="en-ZA"/>
        </w:rPr>
        <w:t>2.21 Language of Contract</w:t>
      </w:r>
      <w:bookmarkEnd w:id="26"/>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The contract documents will be compiled in English and the English versions of all referred documents will be taken as applicable.</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27" w:name="_Toc359940296"/>
      <w:r w:rsidRPr="00474041">
        <w:rPr>
          <w:rFonts w:eastAsiaTheme="majorEastAsia" w:cstheme="majorBidi"/>
          <w:b/>
          <w:bCs/>
          <w:color w:val="000099"/>
          <w:szCs w:val="26"/>
          <w:lang w:val="en-ZA"/>
        </w:rPr>
        <w:t>2.22 Extension of Contract</w:t>
      </w:r>
      <w:bookmarkEnd w:id="27"/>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The contract with the successful bidder may be extended should additional funds become available. </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28" w:name="_Toc359940297"/>
      <w:r w:rsidRPr="00474041">
        <w:rPr>
          <w:rFonts w:eastAsiaTheme="majorEastAsia" w:cstheme="majorBidi"/>
          <w:b/>
          <w:bCs/>
          <w:color w:val="000099"/>
          <w:szCs w:val="26"/>
          <w:lang w:val="en-ZA"/>
        </w:rPr>
        <w:t>2.23 Stamp and Other Duties</w:t>
      </w:r>
      <w:bookmarkEnd w:id="28"/>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The successful bidder will be liable for all duties and costs on legal documents resulting in the establishment of a contract and for the surety and retentions.</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29" w:name="_Toc359940298"/>
      <w:r w:rsidRPr="00474041">
        <w:rPr>
          <w:rFonts w:eastAsiaTheme="majorEastAsia" w:cstheme="majorBidi"/>
          <w:b/>
          <w:bCs/>
          <w:color w:val="000099"/>
          <w:szCs w:val="26"/>
          <w:lang w:val="en-ZA"/>
        </w:rPr>
        <w:t>2.24 Wrong Information Furnished</w:t>
      </w:r>
      <w:bookmarkEnd w:id="29"/>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Where a contract has been awarded on the strength of the information furnished by the bidder which, after the conclusion of the relevant agreement, is proved to have been incorrect, the Municipality may, in addition </w:t>
      </w:r>
      <w:r w:rsidRPr="00474041">
        <w:rPr>
          <w:rFonts w:eastAsiaTheme="minorHAnsi" w:cs="Arial"/>
          <w:color w:val="000000"/>
          <w:szCs w:val="20"/>
          <w:lang w:val="en-ZA"/>
        </w:rPr>
        <w:lastRenderedPageBreak/>
        <w:t>to any other legal remedy it may have, recover from the contractor all costs, losses or damages incurred or sustained by the Municipality as a result of the award of the contract.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30" w:name="_Toc359940299"/>
      <w:r w:rsidRPr="00474041">
        <w:rPr>
          <w:rFonts w:eastAsiaTheme="majorEastAsia" w:cstheme="majorBidi"/>
          <w:b/>
          <w:bCs/>
          <w:color w:val="000099"/>
          <w:szCs w:val="26"/>
          <w:lang w:val="en-ZA"/>
        </w:rPr>
        <w:t>2.25 Past Practices</w:t>
      </w:r>
      <w:bookmarkEnd w:id="30"/>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(a) The bid of any bidder may be rejected if that bidder or any of its directors have abused the municipality’s supply chain management system or committed any improper conduct in relation to such system.</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(b) The bid of any bidder may be rejected if it is or has been found that that bidder or any of its directors influenced or tried to influence any official or councillor with this or any past </w:t>
      </w:r>
      <w:r w:rsidR="003B3A8A">
        <w:rPr>
          <w:rFonts w:eastAsiaTheme="minorHAnsi" w:cs="Arial"/>
          <w:color w:val="000000"/>
          <w:szCs w:val="20"/>
          <w:lang w:val="en-ZA"/>
        </w:rPr>
        <w:t>quotation</w:t>
      </w:r>
      <w:r w:rsidRPr="00474041">
        <w:rPr>
          <w:rFonts w:eastAsiaTheme="minorHAnsi" w:cs="Arial"/>
          <w:color w:val="000000"/>
          <w:szCs w:val="20"/>
          <w:lang w:val="en-ZA"/>
        </w:rPr>
        <w: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(c) The bid of any bidder may be rejected if it is or has been found that that bidder or any of its directors offered, promised or granted any official or any of his/her close family members, partners or associates any reward, gift, favour, hospitality or any other benefit in any improper way, with this or any past </w:t>
      </w:r>
      <w:r w:rsidR="003B3A8A">
        <w:rPr>
          <w:rFonts w:eastAsiaTheme="minorHAnsi" w:cs="Arial"/>
          <w:color w:val="000000"/>
          <w:szCs w:val="20"/>
          <w:lang w:val="en-ZA"/>
        </w:rPr>
        <w:t>quotation</w:t>
      </w:r>
      <w:r w:rsidRPr="00474041">
        <w:rPr>
          <w:rFonts w:eastAsiaTheme="minorHAnsi" w:cs="Arial"/>
          <w:color w:val="000000"/>
          <w:szCs w:val="20"/>
          <w:lang w:val="en-ZA"/>
        </w:rPr>
        <w:t>.</w:t>
      </w: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31" w:name="_Toc359940300"/>
      <w:r w:rsidRPr="00474041">
        <w:rPr>
          <w:rFonts w:eastAsiaTheme="majorEastAsia" w:cstheme="majorBidi"/>
          <w:b/>
          <w:bCs/>
          <w:color w:val="000099"/>
          <w:szCs w:val="26"/>
          <w:lang w:val="en-ZA"/>
        </w:rPr>
        <w:t>2.26 Enquiries</w:t>
      </w:r>
      <w:bookmarkEnd w:id="31"/>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r w:rsidRPr="00474041">
        <w:rPr>
          <w:rFonts w:eastAsiaTheme="minorHAnsi" w:cs="Arial"/>
          <w:color w:val="000000"/>
          <w:szCs w:val="20"/>
          <w:lang w:val="en-ZA"/>
        </w:rPr>
        <w:t xml:space="preserve">Enquiries in connection with this </w:t>
      </w:r>
      <w:r w:rsidR="003B3A8A">
        <w:rPr>
          <w:rFonts w:eastAsiaTheme="minorHAnsi" w:cs="Arial"/>
          <w:color w:val="000000"/>
          <w:szCs w:val="20"/>
          <w:lang w:val="en-ZA"/>
        </w:rPr>
        <w:t>quotation</w:t>
      </w:r>
      <w:r w:rsidRPr="00474041">
        <w:rPr>
          <w:rFonts w:eastAsiaTheme="minorHAnsi" w:cs="Arial"/>
          <w:color w:val="000000"/>
          <w:szCs w:val="20"/>
          <w:lang w:val="en-ZA"/>
        </w:rPr>
        <w:t xml:space="preserve">, prior to the </w:t>
      </w:r>
      <w:r w:rsidR="003B3A8A">
        <w:rPr>
          <w:rFonts w:eastAsiaTheme="minorHAnsi" w:cs="Arial"/>
          <w:color w:val="000000"/>
          <w:szCs w:val="20"/>
          <w:lang w:val="en-ZA"/>
        </w:rPr>
        <w:t>quotation</w:t>
      </w:r>
      <w:r w:rsidRPr="00474041">
        <w:rPr>
          <w:rFonts w:eastAsiaTheme="minorHAnsi" w:cs="Arial"/>
          <w:color w:val="000000"/>
          <w:szCs w:val="20"/>
          <w:lang w:val="en-ZA"/>
        </w:rPr>
        <w:t xml:space="preserve"> closure date, may be addressed to Mr</w:t>
      </w:r>
      <w:r w:rsidR="0084537D">
        <w:rPr>
          <w:rFonts w:eastAsiaTheme="minorHAnsi" w:cs="Arial"/>
          <w:color w:val="000000"/>
          <w:szCs w:val="20"/>
          <w:lang w:val="en-ZA"/>
        </w:rPr>
        <w:t>.</w:t>
      </w:r>
      <w:r w:rsidRPr="00474041">
        <w:rPr>
          <w:rFonts w:eastAsiaTheme="minorHAnsi" w:cs="Arial"/>
          <w:color w:val="000000"/>
          <w:szCs w:val="20"/>
          <w:lang w:val="en-ZA"/>
        </w:rPr>
        <w:t xml:space="preserve"> </w:t>
      </w:r>
      <w:r w:rsidR="0084537D">
        <w:rPr>
          <w:rFonts w:eastAsiaTheme="minorHAnsi" w:cs="Arial"/>
          <w:color w:val="000000"/>
          <w:szCs w:val="20"/>
          <w:lang w:val="en-ZA"/>
        </w:rPr>
        <w:t xml:space="preserve">NE </w:t>
      </w:r>
      <w:proofErr w:type="spellStart"/>
      <w:r w:rsidR="0084537D">
        <w:rPr>
          <w:rFonts w:eastAsiaTheme="minorHAnsi" w:cs="Arial"/>
          <w:color w:val="000000"/>
          <w:szCs w:val="20"/>
          <w:lang w:val="en-ZA"/>
        </w:rPr>
        <w:t>Mguye</w:t>
      </w:r>
      <w:proofErr w:type="spellEnd"/>
      <w:r w:rsidR="00672763">
        <w:rPr>
          <w:rFonts w:eastAsiaTheme="minorHAnsi" w:cs="Arial"/>
          <w:color w:val="000000"/>
          <w:szCs w:val="20"/>
          <w:lang w:val="en-ZA"/>
        </w:rPr>
        <w:t xml:space="preserve"> at telephone (053) 203 0005</w:t>
      </w:r>
      <w:r w:rsidRPr="00474041">
        <w:rPr>
          <w:rFonts w:eastAsiaTheme="minorHAnsi" w:cs="Arial"/>
          <w:color w:val="000000"/>
          <w:szCs w:val="20"/>
          <w:lang w:val="en-ZA"/>
        </w:rPr>
        <w:t xml:space="preserve"> or by e-mail to </w:t>
      </w:r>
      <w:hyperlink r:id="rId14" w:history="1">
        <w:r w:rsidR="0084537D" w:rsidRPr="003A27E8">
          <w:rPr>
            <w:rStyle w:val="Hyperlink"/>
            <w:rFonts w:eastAsiaTheme="minorHAnsi" w:cs="Arial"/>
            <w:szCs w:val="20"/>
            <w:lang w:val="en-ZA"/>
          </w:rPr>
          <w:t>nemguye@thembelihlemunicipality.gov.za</w:t>
        </w:r>
      </w:hyperlink>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autoSpaceDE w:val="0"/>
        <w:autoSpaceDN w:val="0"/>
        <w:adjustRightInd w:val="0"/>
        <w:rPr>
          <w:rFonts w:eastAsiaTheme="minorHAnsi" w:cs="Arial"/>
          <w:color w:val="000000"/>
          <w:szCs w:val="20"/>
          <w:lang w:val="en-ZA"/>
        </w:rPr>
      </w:pPr>
    </w:p>
    <w:p w:rsidR="00474041" w:rsidRPr="00474041" w:rsidRDefault="00474041" w:rsidP="00474041">
      <w:pPr>
        <w:spacing w:after="200" w:line="276" w:lineRule="auto"/>
        <w:rPr>
          <w:rFonts w:eastAsiaTheme="minorHAnsi" w:cs="Arial"/>
          <w:color w:val="000000"/>
          <w:szCs w:val="20"/>
          <w:lang w:val="en-ZA"/>
        </w:rPr>
      </w:pPr>
      <w:r w:rsidRPr="00474041">
        <w:rPr>
          <w:rFonts w:eastAsiaTheme="minorHAnsi" w:cs="Arial"/>
          <w:color w:val="000000"/>
          <w:szCs w:val="20"/>
          <w:lang w:val="en-ZA"/>
        </w:rPr>
        <w:br w:type="page"/>
      </w:r>
    </w:p>
    <w:p w:rsidR="00474041" w:rsidRPr="00474041" w:rsidRDefault="00474041" w:rsidP="00474041">
      <w:pPr>
        <w:keepNext/>
        <w:keepLines/>
        <w:outlineLvl w:val="0"/>
        <w:rPr>
          <w:rFonts w:eastAsiaTheme="majorEastAsia" w:cstheme="majorBidi"/>
          <w:b/>
          <w:bCs/>
          <w:color w:val="000099"/>
          <w:szCs w:val="28"/>
          <w:lang w:val="en-ZA"/>
        </w:rPr>
      </w:pPr>
      <w:bookmarkStart w:id="32" w:name="_Toc359940301"/>
      <w:r w:rsidRPr="00474041">
        <w:rPr>
          <w:rFonts w:eastAsiaTheme="majorEastAsia" w:cstheme="majorBidi"/>
          <w:b/>
          <w:bCs/>
          <w:color w:val="000099"/>
          <w:szCs w:val="28"/>
          <w:lang w:val="en-ZA"/>
        </w:rPr>
        <w:lastRenderedPageBreak/>
        <w:t>SECTION 3:  GENERAL CONDITIONS OF CONTRACT</w:t>
      </w:r>
      <w:bookmarkEnd w:id="32"/>
    </w:p>
    <w:p w:rsidR="00474041" w:rsidRPr="00474041" w:rsidRDefault="00474041" w:rsidP="00474041">
      <w:pPr>
        <w:spacing w:line="288" w:lineRule="auto"/>
        <w:rPr>
          <w:rFonts w:eastAsiaTheme="minorHAnsi" w:cstheme="minorBidi"/>
          <w:szCs w:val="22"/>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33" w:name="_Toc359940302"/>
      <w:r w:rsidRPr="00474041">
        <w:rPr>
          <w:rFonts w:eastAsiaTheme="majorEastAsia" w:cstheme="majorBidi"/>
          <w:b/>
          <w:bCs/>
          <w:color w:val="000099"/>
          <w:szCs w:val="26"/>
          <w:lang w:val="en-ZA"/>
        </w:rPr>
        <w:t>3.1. Definitions</w:t>
      </w:r>
      <w:bookmarkEnd w:id="33"/>
    </w:p>
    <w:p w:rsidR="00474041" w:rsidRPr="00474041" w:rsidRDefault="00474041" w:rsidP="00474041">
      <w:pPr>
        <w:spacing w:line="288" w:lineRule="auto"/>
        <w:rPr>
          <w:rFonts w:eastAsiaTheme="minorHAnsi" w:cstheme="minorBidi"/>
          <w:szCs w:val="22"/>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The following terms shall be interpreted as indicated: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3.1.1 “Closing time” means the date and hour specified in the bidding documents for the receipt of bids.   </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3.1.2 “Contract” means the written agreement entered into between the purchaser and the supplier, as recorded in the contract form signed by the parties, including all attachments and appendices thereto and all documents incorporated by reference therein.</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3.1.3 “Contract price” means the price payable to the supplier under the contract for the full and proper performance of his contractual obligations.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3.1.4 “Corrupt practice” means the offering, giving, receiving, or soliciting of anything of value to influence the action of a public official in the procurement process or in contract execution.</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3.1.5 "Countervailing duties" are imposed in cases where an enterprise abroad is subsidized by its government and encouraged to market its products internationally.</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3.1.6 “Country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3.1.7 “Day” means calendar day.</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3.1.8 “Delivery” means delivery in compliance of the conditions of the contract or order.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3.1.9 “Delivery ex stock” means immediate delivery directly from stock actually on hand.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3.1.10 “Delivery into consignees store or to his site” means delivered and unloaded in the specified store or depot or on the specified site in compliance with the conditions of the contract or order, the supplier bearing all risks and charges involved until the goods are so delivered and a valid receipt is obtained.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3.1.11 "Dumping" occurs when a private enterprise abroad market its goods on own initiative in the RSA at lower prices than that of the country of origin and which have the potential to harm the local industries in the RSA.</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proofErr w:type="gramStart"/>
      <w:r w:rsidRPr="00474041">
        <w:rPr>
          <w:rFonts w:eastAsiaTheme="minorHAnsi" w:cs="Arial"/>
          <w:szCs w:val="20"/>
          <w:lang w:val="en-ZA"/>
        </w:rPr>
        <w:t>3.1.12 ”</w:t>
      </w:r>
      <w:proofErr w:type="gramEnd"/>
      <w:r w:rsidRPr="00474041">
        <w:rPr>
          <w:rFonts w:eastAsiaTheme="minorHAnsi" w:cs="Arial"/>
          <w:szCs w:val="20"/>
          <w:lang w:val="en-ZA"/>
        </w:rPr>
        <w:t>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3.1.13 “Fraudulent practice” means a misrepresentation of facts in order to influence a procurement process or the execution of a contract</w:t>
      </w:r>
    </w:p>
    <w:p w:rsidR="00474041" w:rsidRPr="00474041" w:rsidRDefault="00474041" w:rsidP="00474041">
      <w:pPr>
        <w:spacing w:line="288" w:lineRule="auto"/>
        <w:rPr>
          <w:rFonts w:eastAsiaTheme="minorHAnsi" w:cs="Arial"/>
          <w:szCs w:val="20"/>
          <w:lang w:val="en-ZA"/>
        </w:rPr>
      </w:pPr>
      <w:proofErr w:type="gramStart"/>
      <w:r w:rsidRPr="00474041">
        <w:rPr>
          <w:rFonts w:eastAsiaTheme="minorHAnsi" w:cs="Arial"/>
          <w:szCs w:val="20"/>
          <w:lang w:val="en-ZA"/>
        </w:rPr>
        <w:lastRenderedPageBreak/>
        <w:t>to</w:t>
      </w:r>
      <w:proofErr w:type="gramEnd"/>
      <w:r w:rsidRPr="00474041">
        <w:rPr>
          <w:rFonts w:eastAsiaTheme="minorHAnsi" w:cs="Arial"/>
          <w:szCs w:val="20"/>
          <w:lang w:val="en-ZA"/>
        </w:rPr>
        <w:t xml:space="preserve"> the detriment of any bidder, and includes collusive practice among bidders (prior to or after bid submission) designed to establish</w:t>
      </w:r>
    </w:p>
    <w:p w:rsidR="00474041" w:rsidRPr="00474041" w:rsidRDefault="00474041" w:rsidP="00474041">
      <w:pPr>
        <w:spacing w:line="288" w:lineRule="auto"/>
        <w:rPr>
          <w:rFonts w:eastAsiaTheme="minorHAnsi" w:cs="Arial"/>
          <w:szCs w:val="20"/>
          <w:lang w:val="en-ZA"/>
        </w:rPr>
      </w:pPr>
      <w:proofErr w:type="gramStart"/>
      <w:r w:rsidRPr="00474041">
        <w:rPr>
          <w:rFonts w:eastAsiaTheme="minorHAnsi" w:cs="Arial"/>
          <w:szCs w:val="20"/>
          <w:lang w:val="en-ZA"/>
        </w:rPr>
        <w:t>bid</w:t>
      </w:r>
      <w:proofErr w:type="gramEnd"/>
      <w:r w:rsidRPr="00474041">
        <w:rPr>
          <w:rFonts w:eastAsiaTheme="minorHAnsi" w:cs="Arial"/>
          <w:szCs w:val="20"/>
          <w:lang w:val="en-ZA"/>
        </w:rPr>
        <w:t xml:space="preserve"> prices at artificial non-competitive levels and to deprive the bidder of the benefits of free and open competition.</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3.1.14 “GCC” means the General Conditions of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3.1.15 “Goods” means all of the equipment, machinery, and/or other materials that the supplier is required to supply to the purchaser under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3.1.16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goods covered by the bid will be manufactured.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3.1.17 “Local content” means that portion of the bidding price, which is not included in the imported content provided that local manufacture</w:t>
      </w:r>
    </w:p>
    <w:p w:rsidR="00474041" w:rsidRPr="00474041" w:rsidRDefault="00474041" w:rsidP="00474041">
      <w:pPr>
        <w:spacing w:line="288" w:lineRule="auto"/>
        <w:rPr>
          <w:rFonts w:eastAsiaTheme="minorHAnsi" w:cs="Arial"/>
          <w:szCs w:val="20"/>
          <w:lang w:val="en-ZA"/>
        </w:rPr>
      </w:pPr>
      <w:proofErr w:type="gramStart"/>
      <w:r w:rsidRPr="00474041">
        <w:rPr>
          <w:rFonts w:eastAsiaTheme="minorHAnsi" w:cs="Arial"/>
          <w:szCs w:val="20"/>
          <w:lang w:val="en-ZA"/>
        </w:rPr>
        <w:t>does</w:t>
      </w:r>
      <w:proofErr w:type="gramEnd"/>
      <w:r w:rsidRPr="00474041">
        <w:rPr>
          <w:rFonts w:eastAsiaTheme="minorHAnsi" w:cs="Arial"/>
          <w:szCs w:val="20"/>
          <w:lang w:val="en-ZA"/>
        </w:rPr>
        <w:t xml:space="preserve"> take place.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3.1.18 “Manufacture” means the production of products in a factory using labour, materials, components and machinery and includes other related value-adding activities.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3.1.19 “Order” means an official written order issued for the supply of goods or works or the rendering of a service.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3.1.20 “Project site,” where applicable, means the place indicated in bidding documents.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3.1.21 “Purchaser” means the organization purchasing the goods.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3.1.22 “Republic” means the Republic of South Africa.</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3.1.23 “SCC” means the Special Conditions of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3.1.24 “Services”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3.1.25 “Supplier” means the successful bidder who is awarded the contract to maintain and administer the required and specified service(s)</w:t>
      </w:r>
    </w:p>
    <w:p w:rsidR="00474041" w:rsidRPr="00474041" w:rsidRDefault="00474041" w:rsidP="00474041">
      <w:pPr>
        <w:spacing w:line="288" w:lineRule="auto"/>
        <w:rPr>
          <w:rFonts w:eastAsiaTheme="minorHAnsi" w:cs="Arial"/>
          <w:szCs w:val="20"/>
          <w:lang w:val="en-ZA"/>
        </w:rPr>
      </w:pPr>
      <w:proofErr w:type="gramStart"/>
      <w:r w:rsidRPr="00474041">
        <w:rPr>
          <w:rFonts w:eastAsiaTheme="minorHAnsi" w:cs="Arial"/>
          <w:szCs w:val="20"/>
          <w:lang w:val="en-ZA"/>
        </w:rPr>
        <w:t>to</w:t>
      </w:r>
      <w:proofErr w:type="gramEnd"/>
      <w:r w:rsidRPr="00474041">
        <w:rPr>
          <w:rFonts w:eastAsiaTheme="minorHAnsi" w:cs="Arial"/>
          <w:szCs w:val="20"/>
          <w:lang w:val="en-ZA"/>
        </w:rPr>
        <w:t xml:space="preserve"> the State.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3.1.2</w:t>
      </w:r>
      <w:r w:rsidR="003D1D02">
        <w:rPr>
          <w:rFonts w:eastAsiaTheme="minorHAnsi" w:cs="Arial"/>
          <w:szCs w:val="20"/>
          <w:lang w:val="en-ZA"/>
        </w:rPr>
        <w:t>6</w:t>
      </w:r>
      <w:r w:rsidRPr="00474041">
        <w:rPr>
          <w:rFonts w:eastAsiaTheme="minorHAnsi" w:cs="Arial"/>
          <w:szCs w:val="20"/>
          <w:lang w:val="en-ZA"/>
        </w:rPr>
        <w:t xml:space="preserve"> “Turnkey” means a procurement process where one service provider assumes total responsibility for all aspects of the project and delivers the full end product / service required by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lastRenderedPageBreak/>
        <w:t>3.1.2</w:t>
      </w:r>
      <w:r w:rsidR="003D1D02">
        <w:rPr>
          <w:rFonts w:eastAsiaTheme="minorHAnsi" w:cs="Arial"/>
          <w:szCs w:val="20"/>
          <w:lang w:val="en-ZA"/>
        </w:rPr>
        <w:t>7</w:t>
      </w:r>
      <w:r w:rsidRPr="00474041">
        <w:rPr>
          <w:rFonts w:eastAsiaTheme="minorHAnsi" w:cs="Arial"/>
          <w:szCs w:val="20"/>
          <w:lang w:val="en-ZA"/>
        </w:rPr>
        <w:t xml:space="preserve"> “Written” or “in writing” means hand-written in ink or any form of electronic or mechanical writing.</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34" w:name="_Toc359940303"/>
      <w:r w:rsidRPr="00474041">
        <w:rPr>
          <w:rFonts w:eastAsiaTheme="majorEastAsia" w:cstheme="majorBidi"/>
          <w:b/>
          <w:bCs/>
          <w:color w:val="000099"/>
          <w:szCs w:val="26"/>
          <w:lang w:val="en-ZA"/>
        </w:rPr>
        <w:t>3.2. Application</w:t>
      </w:r>
      <w:bookmarkEnd w:id="34"/>
      <w:r w:rsidRPr="00474041">
        <w:rPr>
          <w:rFonts w:eastAsiaTheme="majorEastAsia" w:cstheme="majorBidi"/>
          <w:b/>
          <w:bCs/>
          <w:color w:val="000099"/>
          <w:szCs w:val="26"/>
          <w:lang w:val="en-ZA"/>
        </w:rPr>
        <w:t xml:space="preserve"> </w:t>
      </w:r>
    </w:p>
    <w:p w:rsidR="00474041" w:rsidRPr="00474041" w:rsidRDefault="00474041" w:rsidP="00474041">
      <w:pPr>
        <w:spacing w:line="288" w:lineRule="auto"/>
        <w:rPr>
          <w:rFonts w:eastAsiaTheme="minorHAnsi" w:cstheme="minorBidi"/>
          <w:szCs w:val="22"/>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3.2.1 These general conditions are applicable to all bids, contracts and orders including bids for functional and professional services (excluding professional services related to the building and construction industry), sales, hiring, letting and the granting or acquiring of rights, but excluding immovable property, unless otherwise indicated in the bidding documents.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3.2.2 Where applicable, special conditions of contract are also laid down to cover specific goods, services or works.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3.2.3 Where such special conditions of contract are in conflict with these general conditions, the special conditions shall apply.</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35" w:name="_Toc359940304"/>
      <w:r w:rsidRPr="00474041">
        <w:rPr>
          <w:rFonts w:eastAsiaTheme="majorEastAsia" w:cstheme="majorBidi"/>
          <w:b/>
          <w:bCs/>
          <w:color w:val="000099"/>
          <w:szCs w:val="26"/>
          <w:lang w:val="en-ZA"/>
        </w:rPr>
        <w:t>3.3. General</w:t>
      </w:r>
      <w:bookmarkEnd w:id="35"/>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 Unless otherwise indicated in the bidding documents, the purchaser shall not be liable for any expense incurred in the preparation and submission of a bid. Where applicable a non-refundable fee for documents may be charged.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 Invitations to bid are usually published in locally distributed news media and on the municipality/municipal entity website.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36" w:name="_Toc359940305"/>
      <w:r w:rsidRPr="00474041">
        <w:rPr>
          <w:rFonts w:eastAsiaTheme="majorEastAsia" w:cstheme="majorBidi"/>
          <w:b/>
          <w:bCs/>
          <w:color w:val="000099"/>
          <w:szCs w:val="26"/>
          <w:lang w:val="en-ZA"/>
        </w:rPr>
        <w:t>3.4. Standards</w:t>
      </w:r>
      <w:bookmarkEnd w:id="36"/>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4.1 The goods supplied shall conform to the standards mentioned in the bidding documents and specifications.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37" w:name="_Toc359940306"/>
      <w:r w:rsidRPr="00474041">
        <w:rPr>
          <w:rFonts w:eastAsiaTheme="majorEastAsia" w:cstheme="majorBidi"/>
          <w:b/>
          <w:bCs/>
          <w:color w:val="000099"/>
          <w:szCs w:val="26"/>
          <w:lang w:val="en-ZA"/>
        </w:rPr>
        <w:t>3.5. Use of contract documents and information inspection</w:t>
      </w:r>
      <w:bookmarkEnd w:id="37"/>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3.5.1 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insofar as may be necessary for purposes of such performance.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3.5.2 The supplier shall not, without the purchaser’s prior written consent, make use of any document or information mentioned in GCC clause 5.1 except for purposes of performing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3.5.3 Any document, other than the contract itself mentioned in GCC clause 5.1 shall remain the property of the purchaser and shall be returned (all copies) to the purchaser on completion of the supplier’s performance under the contract if so required by the purchaser.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3.5.4 The supplier shall permit the purchaser to inspect the supplier’s records relating to the performance of the supplier and to have them audited by auditors appointed by the purchaser, if so required by the purchaser.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38" w:name="_Toc359940307"/>
      <w:r w:rsidRPr="00474041">
        <w:rPr>
          <w:rFonts w:eastAsiaTheme="majorEastAsia" w:cstheme="majorBidi"/>
          <w:b/>
          <w:bCs/>
          <w:color w:val="000099"/>
          <w:szCs w:val="26"/>
          <w:lang w:val="en-ZA"/>
        </w:rPr>
        <w:lastRenderedPageBreak/>
        <w:t>3.6. Patent Rights</w:t>
      </w:r>
      <w:bookmarkEnd w:id="38"/>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3.6.1 The supplier shall indemnify the purchaser against all third-party claims of infringement of patent, trademark, or industrial design rights arising from use of the goods or any part thereof by the purchaser.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3.6.2 When a supplier developed documentation / projects for the municipality / municipal entity, the intellectual, copy and patent rights or ownership of such documents or projects will vest in the municipality / municipal entity.</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39" w:name="_Toc359940308"/>
      <w:r w:rsidRPr="00474041">
        <w:rPr>
          <w:rFonts w:eastAsiaTheme="majorEastAsia" w:cstheme="majorBidi"/>
          <w:b/>
          <w:bCs/>
          <w:color w:val="000099"/>
          <w:szCs w:val="26"/>
          <w:lang w:val="en-ZA"/>
        </w:rPr>
        <w:t>3.7. Performance security</w:t>
      </w:r>
      <w:bookmarkEnd w:id="39"/>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3.7.1 Within thirty (30) days of receipt of the notification of contract award, the successful bidder shall furnish to the purchaser the performance security of the amount specified in SCC.</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3.7.2 The proceeds of the performance security shall be payable to the purchaser as compensation for any loss resulting from the supplier’s failure to complete his obligations under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3.7.3 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3.7.4 The performance security will be discharged by the purchaser and returned to the supplier not later than thirty (30) days following the date of completion of the supplier’s performance obligations under the contract, including any warranty obligations, unless otherwise specified.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40" w:name="_Toc359940309"/>
      <w:r w:rsidRPr="00474041">
        <w:rPr>
          <w:rFonts w:eastAsiaTheme="majorEastAsia" w:cstheme="majorBidi"/>
          <w:b/>
          <w:bCs/>
          <w:color w:val="000099"/>
          <w:szCs w:val="26"/>
          <w:lang w:val="en-ZA"/>
        </w:rPr>
        <w:t>3.8. Inspections, tests and analyses</w:t>
      </w:r>
      <w:bookmarkEnd w:id="40"/>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3.8.1 All pre-bidding testing will be for the account of the bidder.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3.8.2 If it is a bid condition that goods to be produced or services to be rendered should at any stage be subject to inspections, tests and analyses, the bidder or contractor’s premises shall be open, at all reasonable hours, for inspection by a representative of the purchaser or organization acting on behalf of the purchaser.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3.8.4 If the inspections, tests and analyses referred to in clauses 8.2 and 8.3 show the goods to be in accordance with the contract requirements, the cost of the inspections, tests and analyses shall be defrayed by the purchaser.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3.8.5 Where the goods or services referred to in clauses 8.2 and 8.3 do not comply with the contract requirements, irrespective of whether such goods or services are accepted or not, the cost in connection with these inspections, tests or analyses shall be defrayed by the supplier.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3.8.6 Goods and services which are referred to in clauses 8.2 and 8.3 and which do not comply with the contract requirements may be rejected.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3.8.7 Any contract goods may on or after delivery be inspected, tested or analysed and may be rejected if found not to comply with the requirements of the contract.  Such rejected goods shall be held at the cost and risk of the supplier who shall, when called upon, remove them immediately at his own cost and forthwith substitute them with goods, which do comply with the requirements of the contract.  Failing such removal the rejected goods shall be returned at the suppliers cost and risk.  Should the supplier fail to provide the substitute goods forthwith, the purchaser may, without giving the supplier further opportunity to substitute the rejected goods, purchase such goods as may be necessary at the expense of the supplier.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3.8.8 The provisions of clauses 8.4 to 8.7 shall not prejudice the right of the purchaser to cancel the contract on account of a breach of the conditions thereof, or to act in terms of Clause 22 of GCC.</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41" w:name="_Toc359940310"/>
      <w:r w:rsidRPr="00474041">
        <w:rPr>
          <w:rFonts w:eastAsiaTheme="majorEastAsia" w:cstheme="majorBidi"/>
          <w:b/>
          <w:bCs/>
          <w:color w:val="000099"/>
          <w:szCs w:val="26"/>
          <w:lang w:val="en-ZA"/>
        </w:rPr>
        <w:t>3.9. Packing</w:t>
      </w:r>
      <w:bookmarkEnd w:id="41"/>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3.9.1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weights shall take into consideration, where appropriate, the remoteness of the goods’ final destination and the absence of heavy handling facilities at all points in transit.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3.9.2 The packing, marking, and documentation within and outside the packages shall comply strictly with such special requirements as shall be expressly provided for in the contract, including additional requirements, if any, and in any subsequent instructions ordered by the purchaser.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42" w:name="_Toc359940311"/>
      <w:r w:rsidRPr="00474041">
        <w:rPr>
          <w:rFonts w:eastAsiaTheme="majorEastAsia" w:cstheme="majorBidi"/>
          <w:b/>
          <w:bCs/>
          <w:color w:val="000099"/>
          <w:szCs w:val="26"/>
          <w:lang w:val="en-ZA"/>
        </w:rPr>
        <w:t>3.10. Delivery and documents</w:t>
      </w:r>
      <w:bookmarkEnd w:id="42"/>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3.10.1 Delivery of the goods and arrangements for shipping and clearance </w:t>
      </w:r>
      <w:proofErr w:type="gramStart"/>
      <w:r w:rsidRPr="00474041">
        <w:rPr>
          <w:rFonts w:eastAsiaTheme="minorHAnsi" w:cs="Arial"/>
          <w:szCs w:val="20"/>
          <w:lang w:val="en-ZA"/>
        </w:rPr>
        <w:t>obligations,</w:t>
      </w:r>
      <w:proofErr w:type="gramEnd"/>
      <w:r w:rsidRPr="00474041">
        <w:rPr>
          <w:rFonts w:eastAsiaTheme="minorHAnsi" w:cs="Arial"/>
          <w:szCs w:val="20"/>
          <w:lang w:val="en-ZA"/>
        </w:rPr>
        <w:t xml:space="preserve"> shall be made by the supplier in accordance with the terms specified in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43" w:name="_Toc359940312"/>
      <w:r w:rsidRPr="00474041">
        <w:rPr>
          <w:rFonts w:eastAsiaTheme="majorEastAsia" w:cstheme="majorBidi"/>
          <w:b/>
          <w:bCs/>
          <w:color w:val="000099"/>
          <w:szCs w:val="26"/>
          <w:lang w:val="en-ZA"/>
        </w:rPr>
        <w:t>3.11. Insurance</w:t>
      </w:r>
      <w:bookmarkEnd w:id="43"/>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3.11.1 The goods supplied under the contract shall be fully insured in a freely convertible currency against loss or damage incidental to manufacture or acquisition, transportation, storage and delivery in the manner specified.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44" w:name="_Toc359940313"/>
      <w:r w:rsidRPr="00474041">
        <w:rPr>
          <w:rFonts w:eastAsiaTheme="majorEastAsia" w:cstheme="majorBidi"/>
          <w:b/>
          <w:bCs/>
          <w:color w:val="000099"/>
          <w:szCs w:val="26"/>
          <w:lang w:val="en-ZA"/>
        </w:rPr>
        <w:t>3.12. Transportation</w:t>
      </w:r>
      <w:bookmarkEnd w:id="44"/>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3.12.1 Should a price other than an all-inclusive delivered price be required, this shall be specified.</w:t>
      </w:r>
    </w:p>
    <w:p w:rsidR="003D1D02" w:rsidRDefault="003D1D02">
      <w:pPr>
        <w:spacing w:after="200" w:line="276" w:lineRule="auto"/>
        <w:rPr>
          <w:rFonts w:eastAsiaTheme="minorHAnsi" w:cs="Arial"/>
          <w:szCs w:val="20"/>
          <w:lang w:val="en-ZA"/>
        </w:rPr>
      </w:pPr>
      <w:r>
        <w:rPr>
          <w:rFonts w:eastAsiaTheme="minorHAnsi" w:cs="Arial"/>
          <w:szCs w:val="20"/>
          <w:lang w:val="en-ZA"/>
        </w:rPr>
        <w:br w:type="page"/>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45" w:name="_Toc359940314"/>
      <w:r w:rsidRPr="00474041">
        <w:rPr>
          <w:rFonts w:eastAsiaTheme="majorEastAsia" w:cstheme="majorBidi"/>
          <w:b/>
          <w:bCs/>
          <w:color w:val="000099"/>
          <w:szCs w:val="26"/>
          <w:lang w:val="en-ZA"/>
        </w:rPr>
        <w:t>3.13. Incidental Services</w:t>
      </w:r>
      <w:bookmarkEnd w:id="45"/>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3.13.1 The supplier may be required to provide any or all of the following services, including additional services, if any:</w:t>
      </w: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(a) </w:t>
      </w:r>
      <w:proofErr w:type="gramStart"/>
      <w:r w:rsidRPr="00474041">
        <w:rPr>
          <w:rFonts w:eastAsiaTheme="minorHAnsi" w:cs="Arial"/>
          <w:szCs w:val="20"/>
          <w:lang w:val="en-ZA"/>
        </w:rPr>
        <w:t>performance</w:t>
      </w:r>
      <w:proofErr w:type="gramEnd"/>
      <w:r w:rsidRPr="00474041">
        <w:rPr>
          <w:rFonts w:eastAsiaTheme="minorHAnsi" w:cs="Arial"/>
          <w:szCs w:val="20"/>
          <w:lang w:val="en-ZA"/>
        </w:rPr>
        <w:t xml:space="preserve"> or supervision of on-site assembly and/or commissioning of the supplied goods;</w:t>
      </w: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(b) </w:t>
      </w:r>
      <w:proofErr w:type="gramStart"/>
      <w:r w:rsidRPr="00474041">
        <w:rPr>
          <w:rFonts w:eastAsiaTheme="minorHAnsi" w:cs="Arial"/>
          <w:szCs w:val="20"/>
          <w:lang w:val="en-ZA"/>
        </w:rPr>
        <w:t>furnishing</w:t>
      </w:r>
      <w:proofErr w:type="gramEnd"/>
      <w:r w:rsidRPr="00474041">
        <w:rPr>
          <w:rFonts w:eastAsiaTheme="minorHAnsi" w:cs="Arial"/>
          <w:szCs w:val="20"/>
          <w:lang w:val="en-ZA"/>
        </w:rPr>
        <w:t xml:space="preserve"> of tools required for assembly and/or maintenance of the supplied goods;</w:t>
      </w: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(c) </w:t>
      </w:r>
      <w:proofErr w:type="gramStart"/>
      <w:r w:rsidRPr="00474041">
        <w:rPr>
          <w:rFonts w:eastAsiaTheme="minorHAnsi" w:cs="Arial"/>
          <w:szCs w:val="20"/>
          <w:lang w:val="en-ZA"/>
        </w:rPr>
        <w:t>furnishing</w:t>
      </w:r>
      <w:proofErr w:type="gramEnd"/>
      <w:r w:rsidRPr="00474041">
        <w:rPr>
          <w:rFonts w:eastAsiaTheme="minorHAnsi" w:cs="Arial"/>
          <w:szCs w:val="20"/>
          <w:lang w:val="en-ZA"/>
        </w:rPr>
        <w:t xml:space="preserve"> of a detailed operations and maintenance manual for each appropriate unit of the supplied goods;</w:t>
      </w: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(d) performance or supervision or maintenance and/or repair of the supplied goods, for a period of time agreed by the parties, provided that this service shall not relieve the supplier of any warranty obligations under this contract; and</w:t>
      </w: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(e) </w:t>
      </w:r>
      <w:proofErr w:type="gramStart"/>
      <w:r w:rsidRPr="00474041">
        <w:rPr>
          <w:rFonts w:eastAsiaTheme="minorHAnsi" w:cs="Arial"/>
          <w:szCs w:val="20"/>
          <w:lang w:val="en-ZA"/>
        </w:rPr>
        <w:t>training</w:t>
      </w:r>
      <w:proofErr w:type="gramEnd"/>
      <w:r w:rsidRPr="00474041">
        <w:rPr>
          <w:rFonts w:eastAsiaTheme="minorHAnsi" w:cs="Arial"/>
          <w:szCs w:val="20"/>
          <w:lang w:val="en-ZA"/>
        </w:rPr>
        <w:t xml:space="preserve"> of the purchaser’s personnel, at the supplier’s plant and/or on-site, in assembly, start-up, operation, maintenance, and/or repair of the supplied goods.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3.13.2 Prices charged by the supplier for incidental services, if not included in the contract price for the goods, shall be agreed upon in advance by the parties and shall not exceed the prevailing rates charged to other parties by the supplier for similar services.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46" w:name="_Toc359940315"/>
      <w:r w:rsidRPr="00474041">
        <w:rPr>
          <w:rFonts w:eastAsiaTheme="majorEastAsia" w:cstheme="majorBidi"/>
          <w:b/>
          <w:bCs/>
          <w:color w:val="000099"/>
          <w:szCs w:val="26"/>
          <w:lang w:val="en-ZA"/>
        </w:rPr>
        <w:t>3.14. Spare parts</w:t>
      </w:r>
      <w:bookmarkEnd w:id="46"/>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3.14.1 As specified, the supplier may be required to provide any or all of the following materials, notifications, and information pertaining to spare parts manufactured or distributed by the supplier:</w:t>
      </w: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(a) such spare parts as the purchaser may elect to purchase from the supplier, provided that this election shall not relieve the supplier of any warranty obligations under the contract; and; (b) in the event of termination of production of the spare parts: (</w:t>
      </w:r>
      <w:proofErr w:type="spellStart"/>
      <w:r w:rsidRPr="00474041">
        <w:rPr>
          <w:rFonts w:eastAsiaTheme="minorHAnsi" w:cs="Arial"/>
          <w:szCs w:val="20"/>
          <w:lang w:val="en-ZA"/>
        </w:rPr>
        <w:t>i</w:t>
      </w:r>
      <w:proofErr w:type="spellEnd"/>
      <w:r w:rsidRPr="00474041">
        <w:rPr>
          <w:rFonts w:eastAsiaTheme="minorHAnsi" w:cs="Arial"/>
          <w:szCs w:val="20"/>
          <w:lang w:val="en-ZA"/>
        </w:rPr>
        <w:t>) advance notification to the purchaser of the pending termination, in sufficient time to permit the purchaser to procure needed requirements; and (ii) following such termination, furnishing at no cost to the purchaser, the blueprints, drawings, and specifications</w:t>
      </w:r>
    </w:p>
    <w:p w:rsidR="00474041" w:rsidRPr="00474041" w:rsidRDefault="00474041" w:rsidP="00474041">
      <w:pPr>
        <w:spacing w:line="288" w:lineRule="auto"/>
        <w:rPr>
          <w:rFonts w:eastAsiaTheme="minorHAnsi" w:cs="Arial"/>
          <w:szCs w:val="20"/>
          <w:lang w:val="en-ZA"/>
        </w:rPr>
      </w:pPr>
      <w:proofErr w:type="gramStart"/>
      <w:r w:rsidRPr="00474041">
        <w:rPr>
          <w:rFonts w:eastAsiaTheme="minorHAnsi" w:cs="Arial"/>
          <w:szCs w:val="20"/>
          <w:lang w:val="en-ZA"/>
        </w:rPr>
        <w:t>of</w:t>
      </w:r>
      <w:proofErr w:type="gramEnd"/>
      <w:r w:rsidRPr="00474041">
        <w:rPr>
          <w:rFonts w:eastAsiaTheme="minorHAnsi" w:cs="Arial"/>
          <w:szCs w:val="20"/>
          <w:lang w:val="en-ZA"/>
        </w:rPr>
        <w:t xml:space="preserve"> the spare parts, if requested.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47" w:name="_Toc359940316"/>
      <w:r w:rsidRPr="00474041">
        <w:rPr>
          <w:rFonts w:eastAsiaTheme="majorEastAsia" w:cstheme="majorBidi"/>
          <w:b/>
          <w:bCs/>
          <w:color w:val="000099"/>
          <w:szCs w:val="26"/>
          <w:lang w:val="en-ZA"/>
        </w:rPr>
        <w:t>3.15. Warranty</w:t>
      </w:r>
      <w:bookmarkEnd w:id="47"/>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3.15.1 The supplier warrants that the goods supplied under the contract are new, unused, of the most recent or current models, and </w:t>
      </w:r>
      <w:proofErr w:type="gramStart"/>
      <w:r w:rsidRPr="00474041">
        <w:rPr>
          <w:rFonts w:eastAsiaTheme="minorHAnsi" w:cs="Arial"/>
          <w:szCs w:val="20"/>
          <w:lang w:val="en-ZA"/>
        </w:rPr>
        <w:t>that</w:t>
      </w:r>
      <w:proofErr w:type="gramEnd"/>
      <w:r w:rsidRPr="00474041">
        <w:rPr>
          <w:rFonts w:eastAsiaTheme="minorHAnsi" w:cs="Arial"/>
          <w:szCs w:val="20"/>
          <w:lang w:val="en-ZA"/>
        </w:rPr>
        <w:t xml:space="preserve">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3.15.2 This warranty shall remain valid for t</w:t>
      </w:r>
      <w:r w:rsidR="001C2899">
        <w:rPr>
          <w:rFonts w:eastAsiaTheme="minorHAnsi" w:cs="Arial"/>
          <w:szCs w:val="20"/>
          <w:lang w:val="en-ZA"/>
        </w:rPr>
        <w:t>hree</w:t>
      </w:r>
      <w:r w:rsidRPr="00474041">
        <w:rPr>
          <w:rFonts w:eastAsiaTheme="minorHAnsi" w:cs="Arial"/>
          <w:szCs w:val="20"/>
          <w:lang w:val="en-ZA"/>
        </w:rPr>
        <w:t xml:space="preserve"> (</w:t>
      </w:r>
      <w:r w:rsidR="001C2899">
        <w:rPr>
          <w:rFonts w:eastAsiaTheme="minorHAnsi" w:cs="Arial"/>
          <w:szCs w:val="20"/>
          <w:lang w:val="en-ZA"/>
        </w:rPr>
        <w:t>3</w:t>
      </w:r>
      <w:r w:rsidRPr="00474041">
        <w:rPr>
          <w:rFonts w:eastAsiaTheme="minorHAnsi" w:cs="Arial"/>
          <w:szCs w:val="20"/>
          <w:lang w:val="en-ZA"/>
        </w:rPr>
        <w:t>) months after the goods</w:t>
      </w:r>
      <w:r w:rsidR="001C2899">
        <w:rPr>
          <w:rFonts w:eastAsiaTheme="minorHAnsi" w:cs="Arial"/>
          <w:szCs w:val="20"/>
          <w:lang w:val="en-ZA"/>
        </w:rPr>
        <w:t xml:space="preserve"> or services</w:t>
      </w:r>
      <w:r w:rsidRPr="00474041">
        <w:rPr>
          <w:rFonts w:eastAsiaTheme="minorHAnsi" w:cs="Arial"/>
          <w:szCs w:val="20"/>
          <w:lang w:val="en-ZA"/>
        </w:rPr>
        <w:t>,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3.15.3 The purchaser shall promptly notify the supplier in writing of any claims arising under this warranty.</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3.15.4 Upon receipt of such notice, the supplier shall, within the period </w:t>
      </w:r>
      <w:proofErr w:type="gramStart"/>
      <w:r w:rsidRPr="00474041">
        <w:rPr>
          <w:rFonts w:eastAsiaTheme="minorHAnsi" w:cs="Arial"/>
          <w:szCs w:val="20"/>
          <w:lang w:val="en-ZA"/>
        </w:rPr>
        <w:t>specified</w:t>
      </w:r>
      <w:proofErr w:type="gramEnd"/>
      <w:r w:rsidRPr="00474041">
        <w:rPr>
          <w:rFonts w:eastAsiaTheme="minorHAnsi" w:cs="Arial"/>
          <w:szCs w:val="20"/>
          <w:lang w:val="en-ZA"/>
        </w:rPr>
        <w:t xml:space="preserve"> and with all reasonable speed, repair or replace the defective goods or parts thereof, without costs to the purchaser.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3.15.5 If the supplier, having been notified, fails to remedy the defect(s) within the period specified, the purchaser may proceed to take such remedial action as may be necessary, at the supplier’s risk and expense and without prejudice to any other rights which the purchaser may have against the supplier under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48" w:name="_Toc359940317"/>
      <w:r w:rsidRPr="00474041">
        <w:rPr>
          <w:rFonts w:eastAsiaTheme="majorEastAsia" w:cstheme="majorBidi"/>
          <w:b/>
          <w:bCs/>
          <w:color w:val="000099"/>
          <w:szCs w:val="26"/>
          <w:lang w:val="en-ZA"/>
        </w:rPr>
        <w:t>3.16. Payment</w:t>
      </w:r>
      <w:bookmarkEnd w:id="48"/>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3.16.1 The method and conditions of payment to be made to the supplier under this contract shall be specified.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3.16.2 The supplier shall furnish the purchaser with an invoice accompanied by a copy of the delivery note and upon fulfilment of other obligations stipulated in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3.16.3 Payments shall be made promptly by the purchaser, but in no case later than thirty (30) days after submission of an invoice or claim by the supplier.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3.16.4 Payment will be made in Rand unless otherwise stipulated.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49" w:name="_Toc359940318"/>
      <w:r w:rsidRPr="00474041">
        <w:rPr>
          <w:rFonts w:eastAsiaTheme="majorEastAsia" w:cstheme="majorBidi"/>
          <w:b/>
          <w:bCs/>
          <w:color w:val="000099"/>
          <w:szCs w:val="26"/>
          <w:lang w:val="en-ZA"/>
        </w:rPr>
        <w:t>3.17. Prices</w:t>
      </w:r>
      <w:bookmarkEnd w:id="49"/>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3.17.1 Prices charged by the supplier for goods delivered and services performed under the contract shall not vary from the prices quoted by the supplier in his bid, with the exception of any price adjustments authorized or in the purchaser’s request for bid validity extension, as the case may be.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50" w:name="_Toc359940319"/>
      <w:r w:rsidRPr="00474041">
        <w:rPr>
          <w:rFonts w:eastAsiaTheme="majorEastAsia" w:cstheme="majorBidi"/>
          <w:b/>
          <w:bCs/>
          <w:color w:val="000099"/>
          <w:szCs w:val="26"/>
          <w:lang w:val="en-ZA"/>
        </w:rPr>
        <w:t>3.18. Variation orders</w:t>
      </w:r>
      <w:bookmarkEnd w:id="50"/>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3.18.1 In cases where the estimated value of the envisaged changes in purchase does not vary more than 15% of the total value of the original contract, the contractor may be instructed to deliver the goods or render the services as such. In cases of measurable quantities, the contractor may be approached to reduce the unit price, and such offers may be accepted provided that there is no escalation in price.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51" w:name="_Toc359940320"/>
      <w:r w:rsidRPr="00474041">
        <w:rPr>
          <w:rFonts w:eastAsiaTheme="majorEastAsia" w:cstheme="majorBidi"/>
          <w:b/>
          <w:bCs/>
          <w:color w:val="000099"/>
          <w:szCs w:val="26"/>
          <w:lang w:val="en-ZA"/>
        </w:rPr>
        <w:t>3.19. Assignment</w:t>
      </w:r>
      <w:bookmarkEnd w:id="51"/>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3.19.1 The supplier shall not assign, in whole or in part, its obligations to perform under the contract, except with the purchaser’s prior written consent.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52" w:name="_Toc359940321"/>
      <w:r w:rsidRPr="00474041">
        <w:rPr>
          <w:rFonts w:eastAsiaTheme="majorEastAsia" w:cstheme="majorBidi"/>
          <w:b/>
          <w:bCs/>
          <w:color w:val="000099"/>
          <w:szCs w:val="26"/>
          <w:lang w:val="en-ZA"/>
        </w:rPr>
        <w:t>3.20. Subcontracts</w:t>
      </w:r>
      <w:bookmarkEnd w:id="52"/>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20.1 The supplier shall notify the purchaser in writing of all subcontracts awarded under this contract if not already specified in the bid.</w:t>
      </w: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Such notification, in the original bid or later, shall not relieve the supplier from any liability or obligation under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53" w:name="_Toc359940322"/>
      <w:r w:rsidRPr="00474041">
        <w:rPr>
          <w:rFonts w:eastAsiaTheme="majorEastAsia" w:cstheme="majorBidi"/>
          <w:b/>
          <w:bCs/>
          <w:color w:val="000099"/>
          <w:szCs w:val="26"/>
          <w:lang w:val="en-ZA"/>
        </w:rPr>
        <w:t>3.21. Delays in the supplier’s performance</w:t>
      </w:r>
      <w:bookmarkEnd w:id="53"/>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3.21.1 Delivery of the goods and performance of services shall be made by the supplier in accordance with the time schedule prescribed by the purchaser in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3.21.2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3.21.3 The right is reserved to procure outside of the contract small quantities or to have minor essential services executed if an emergency arises, the supplier’s point of supply is not situated at or near the place where the goods are required, or the supplier’s services are not readily available.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3.21.4 Except as provided under GCC Clause 25, a delay by the supplier in the performance of its delivery obligations shall render the supplier liable to the imposition of penalties, pursuant to GCC Clause 22, unless an extension of time is agreed upon pursuant to GCC Clause 22.2 without the application of penalties.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3.21.5 Upon any delay beyond the delivery period in the case of a goods contract, the purchaser shall, without cancelling the contract, be entitled to purchase goods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54" w:name="_Toc359940323"/>
      <w:r w:rsidRPr="00474041">
        <w:rPr>
          <w:rFonts w:eastAsiaTheme="majorEastAsia" w:cstheme="majorBidi"/>
          <w:b/>
          <w:bCs/>
          <w:color w:val="000099"/>
          <w:szCs w:val="26"/>
          <w:lang w:val="en-ZA"/>
        </w:rPr>
        <w:t>3.22. Penalties</w:t>
      </w:r>
      <w:bookmarkEnd w:id="54"/>
      <w:r w:rsidRPr="00474041">
        <w:rPr>
          <w:rFonts w:eastAsiaTheme="majorEastAsia" w:cstheme="majorBidi"/>
          <w:b/>
          <w:bCs/>
          <w:color w:val="000099"/>
          <w:szCs w:val="26"/>
          <w:lang w:val="en-ZA"/>
        </w:rPr>
        <w:t xml:space="preserve"> </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3.22.1 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55" w:name="_Toc359940324"/>
      <w:r w:rsidRPr="00474041">
        <w:rPr>
          <w:rFonts w:eastAsiaTheme="majorEastAsia" w:cstheme="majorBidi"/>
          <w:b/>
          <w:bCs/>
          <w:color w:val="000099"/>
          <w:szCs w:val="26"/>
          <w:lang w:val="en-ZA"/>
        </w:rPr>
        <w:t>3.23. Termination for default</w:t>
      </w:r>
      <w:bookmarkEnd w:id="55"/>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3.23.1 The purchaser, without prejudice to any other remedy for breach of contract, by written notice of default sent to the supplier, may terminate this contract in whole or in part: (a) if the supplier fails to deliver any or all of the goods within the period(s) specified in the contract, or within any extension thereof granted by the purchaser pursuant to GCC Clause 21.2; (b) if the supplier fails to perform any other obligation(s) under the contract; or (c) if the supplier, in the judgement of the purchaser, has engaged in corrupt or fraudulent practices in competing for or in executing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3.23.2 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lastRenderedPageBreak/>
        <w:t>3.23.3 Where the purchaser terminates the contract in whole or in part, the purchaser may decide to impose a restriction penalty on the supplier by prohibiting such supplier from doing business with the public sector for a period not exceeding 10 years.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3.23.4 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supplier as having no objection and proceed with the </w:t>
      </w:r>
      <w:proofErr w:type="gramStart"/>
      <w:r w:rsidRPr="00474041">
        <w:rPr>
          <w:rFonts w:eastAsiaTheme="minorHAnsi" w:cs="Arial"/>
          <w:szCs w:val="20"/>
          <w:lang w:val="en-ZA"/>
        </w:rPr>
        <w:t>restriction.</w:t>
      </w:r>
      <w:proofErr w:type="gramEnd"/>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3.23.5. Any restriction imposed on any person by the purchaser will, at the discretion of the purchaser,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purchaser actively associated.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3.23.6 If a restriction is imposed, the purchaser must, within five (5) working days of such imposition, furnish the National Treasury, with the following information:</w:t>
      </w: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w:t>
      </w:r>
      <w:proofErr w:type="spellStart"/>
      <w:r w:rsidRPr="00474041">
        <w:rPr>
          <w:rFonts w:eastAsiaTheme="minorHAnsi" w:cs="Arial"/>
          <w:szCs w:val="20"/>
          <w:lang w:val="en-ZA"/>
        </w:rPr>
        <w:t>i</w:t>
      </w:r>
      <w:proofErr w:type="spellEnd"/>
      <w:r w:rsidRPr="00474041">
        <w:rPr>
          <w:rFonts w:eastAsiaTheme="minorHAnsi" w:cs="Arial"/>
          <w:szCs w:val="20"/>
          <w:lang w:val="en-ZA"/>
        </w:rPr>
        <w:t xml:space="preserve">) </w:t>
      </w:r>
      <w:proofErr w:type="gramStart"/>
      <w:r w:rsidRPr="00474041">
        <w:rPr>
          <w:rFonts w:eastAsiaTheme="minorHAnsi" w:cs="Arial"/>
          <w:szCs w:val="20"/>
          <w:lang w:val="en-ZA"/>
        </w:rPr>
        <w:t>the</w:t>
      </w:r>
      <w:proofErr w:type="gramEnd"/>
      <w:r w:rsidRPr="00474041">
        <w:rPr>
          <w:rFonts w:eastAsiaTheme="minorHAnsi" w:cs="Arial"/>
          <w:szCs w:val="20"/>
          <w:lang w:val="en-ZA"/>
        </w:rPr>
        <w:t xml:space="preserve"> name and address of the supplier and / or person restricted by the purchaser;</w:t>
      </w: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(ii) </w:t>
      </w:r>
      <w:proofErr w:type="gramStart"/>
      <w:r w:rsidRPr="00474041">
        <w:rPr>
          <w:rFonts w:eastAsiaTheme="minorHAnsi" w:cs="Arial"/>
          <w:szCs w:val="20"/>
          <w:lang w:val="en-ZA"/>
        </w:rPr>
        <w:t>the</w:t>
      </w:r>
      <w:proofErr w:type="gramEnd"/>
      <w:r w:rsidRPr="00474041">
        <w:rPr>
          <w:rFonts w:eastAsiaTheme="minorHAnsi" w:cs="Arial"/>
          <w:szCs w:val="20"/>
          <w:lang w:val="en-ZA"/>
        </w:rPr>
        <w:t xml:space="preserve"> date of commencement of the restriction</w:t>
      </w: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(iii) </w:t>
      </w:r>
      <w:proofErr w:type="gramStart"/>
      <w:r w:rsidRPr="00474041">
        <w:rPr>
          <w:rFonts w:eastAsiaTheme="minorHAnsi" w:cs="Arial"/>
          <w:szCs w:val="20"/>
          <w:lang w:val="en-ZA"/>
        </w:rPr>
        <w:t>the</w:t>
      </w:r>
      <w:proofErr w:type="gramEnd"/>
      <w:r w:rsidRPr="00474041">
        <w:rPr>
          <w:rFonts w:eastAsiaTheme="minorHAnsi" w:cs="Arial"/>
          <w:szCs w:val="20"/>
          <w:lang w:val="en-ZA"/>
        </w:rPr>
        <w:t xml:space="preserve"> period of restriction; and</w:t>
      </w: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 xml:space="preserve">(iv) </w:t>
      </w:r>
      <w:proofErr w:type="gramStart"/>
      <w:r w:rsidRPr="00474041">
        <w:rPr>
          <w:rFonts w:eastAsiaTheme="minorHAnsi" w:cs="Arial"/>
          <w:szCs w:val="20"/>
          <w:lang w:val="en-ZA"/>
        </w:rPr>
        <w:t>the</w:t>
      </w:r>
      <w:proofErr w:type="gramEnd"/>
      <w:r w:rsidRPr="00474041">
        <w:rPr>
          <w:rFonts w:eastAsiaTheme="minorHAnsi" w:cs="Arial"/>
          <w:szCs w:val="20"/>
          <w:lang w:val="en-ZA"/>
        </w:rPr>
        <w:t xml:space="preserve"> reasons for the restriction. These details will be loaded in the National Treasury’s central database of suppliers or persons prohibited from doing business with the public sector.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proofErr w:type="gramStart"/>
      <w:r w:rsidRPr="00474041">
        <w:rPr>
          <w:rFonts w:eastAsiaTheme="minorHAnsi" w:cs="Arial"/>
          <w:szCs w:val="20"/>
          <w:lang w:val="en-ZA"/>
        </w:rPr>
        <w:t>3.23.7 .</w:t>
      </w:r>
      <w:proofErr w:type="gramEnd"/>
      <w:r w:rsidRPr="00474041">
        <w:rPr>
          <w:rFonts w:eastAsiaTheme="minorHAnsi" w:cs="Arial"/>
          <w:szCs w:val="20"/>
          <w:lang w:val="en-ZA"/>
        </w:rPr>
        <w:t xml:space="preserve"> If a court of law convicts a person of an offence as contemplated in sections 12 or 13 of the Prevention and Combating of Corrupt Activities Act, No. 12 of 2004, the court may also rule that such person’s name be endorsed on the Register for </w:t>
      </w:r>
      <w:r w:rsidR="003B3A8A">
        <w:rPr>
          <w:rFonts w:eastAsiaTheme="minorHAnsi" w:cs="Arial"/>
          <w:szCs w:val="20"/>
          <w:lang w:val="en-ZA"/>
        </w:rPr>
        <w:t>Quotation</w:t>
      </w:r>
      <w:r w:rsidRPr="00474041">
        <w:rPr>
          <w:rFonts w:eastAsiaTheme="minorHAnsi" w:cs="Arial"/>
          <w:szCs w:val="20"/>
          <w:lang w:val="en-ZA"/>
        </w:rPr>
        <w:t xml:space="preserve">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24. Antidumping and countervailing duties and rights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56" w:name="_Toc359940325"/>
      <w:r w:rsidRPr="00474041">
        <w:rPr>
          <w:rFonts w:eastAsiaTheme="majorEastAsia" w:cstheme="majorBidi"/>
          <w:b/>
          <w:bCs/>
          <w:color w:val="000099"/>
          <w:szCs w:val="26"/>
          <w:lang w:val="en-ZA"/>
        </w:rPr>
        <w:t>3.24. Anti-dumping and countervailing duties and rights</w:t>
      </w:r>
      <w:bookmarkEnd w:id="56"/>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3.24.1 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supplier to the purchaser or the purchaser may deduct such amounts from moneys (if any) which may otherwise be due to the supplier in regard to goods or services which he delivered or rendered, or is to deliver or render in terms of the contract or any other contract or any other amount which may be due to him.</w:t>
      </w:r>
    </w:p>
    <w:p w:rsidR="003D1D02" w:rsidRDefault="003D1D02">
      <w:pPr>
        <w:spacing w:after="200" w:line="276" w:lineRule="auto"/>
        <w:rPr>
          <w:rFonts w:eastAsiaTheme="minorHAnsi" w:cs="Arial"/>
          <w:szCs w:val="20"/>
          <w:lang w:val="en-ZA"/>
        </w:rPr>
      </w:pPr>
      <w:r>
        <w:rPr>
          <w:rFonts w:eastAsiaTheme="minorHAnsi" w:cs="Arial"/>
          <w:szCs w:val="20"/>
          <w:lang w:val="en-ZA"/>
        </w:rPr>
        <w:br w:type="page"/>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57" w:name="_Toc359940326"/>
      <w:r w:rsidRPr="00474041">
        <w:rPr>
          <w:rFonts w:eastAsiaTheme="majorEastAsia" w:cstheme="majorBidi"/>
          <w:b/>
          <w:bCs/>
          <w:color w:val="000099"/>
          <w:szCs w:val="26"/>
          <w:lang w:val="en-ZA"/>
        </w:rPr>
        <w:t>3.25. Force Majeure</w:t>
      </w:r>
      <w:bookmarkEnd w:id="57"/>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3.25.1 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3.25.2 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58" w:name="_Toc359940327"/>
      <w:r w:rsidRPr="00474041">
        <w:rPr>
          <w:rFonts w:eastAsiaTheme="majorEastAsia" w:cstheme="majorBidi"/>
          <w:b/>
          <w:bCs/>
          <w:color w:val="000099"/>
          <w:szCs w:val="26"/>
          <w:lang w:val="en-ZA"/>
        </w:rPr>
        <w:t>3.26. Termination for insolvency</w:t>
      </w:r>
      <w:bookmarkEnd w:id="58"/>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3.26.1 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59" w:name="_Toc359940328"/>
      <w:r w:rsidRPr="00474041">
        <w:rPr>
          <w:rFonts w:eastAsiaTheme="majorEastAsia" w:cstheme="majorBidi"/>
          <w:b/>
          <w:bCs/>
          <w:color w:val="000099"/>
          <w:szCs w:val="26"/>
          <w:lang w:val="en-ZA"/>
        </w:rPr>
        <w:t>3.27. Settlement of Disputes</w:t>
      </w:r>
      <w:bookmarkEnd w:id="59"/>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3.27.1 If any dispute or difference of any kind whatsoever arises between the purchaser and the supplier in connection with or arising out of the contract, the parties shall make every effort to resolve amicably such dispute or difference by mutual consultation.</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3.27.2 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3.27.3 Should it not be possible to settle a dispute by means of mediation, it may be settled in a South African court of law.</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3.27.4 Notwithstanding any reference to mediation and/or court proceedings herein, (a) the parties shall continue to perform their respective obligations under the contract unless they otherwise agree; and (b) the purchaser shall pay the supplier any monies due the supplier for goods delivered and / or services rendered according to the prescripts of the contract.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60" w:name="_Toc359940329"/>
      <w:r w:rsidRPr="00474041">
        <w:rPr>
          <w:rFonts w:eastAsiaTheme="majorEastAsia" w:cstheme="majorBidi"/>
          <w:b/>
          <w:bCs/>
          <w:color w:val="000099"/>
          <w:szCs w:val="26"/>
          <w:lang w:val="en-ZA"/>
        </w:rPr>
        <w:t>3.28. Limitation of Liability</w:t>
      </w:r>
      <w:bookmarkEnd w:id="60"/>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3.28.1 Except in cases of criminal negligence or wilful misconduct, and in the case of infringement pursuant to Clause 6; (a)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(b) the aggregate liability of the supplier to the purchaser, whether under the contract, in tort or otherwise, shall not exceed the total contract price, provided that this limitation shall not apply to the cost of repairing or replacing defective equipment.</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61" w:name="_Toc359940330"/>
      <w:r w:rsidRPr="00474041">
        <w:rPr>
          <w:rFonts w:eastAsiaTheme="majorEastAsia" w:cstheme="majorBidi"/>
          <w:b/>
          <w:bCs/>
          <w:color w:val="000099"/>
          <w:szCs w:val="26"/>
          <w:lang w:val="en-ZA"/>
        </w:rPr>
        <w:t>3.29. Governing language</w:t>
      </w:r>
      <w:bookmarkEnd w:id="61"/>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3.29.1 The contract shall be written in English. All correspondence and other documents pertaining to the contract that is exchanged by the parties shall also be written in English.</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62" w:name="_Toc359940331"/>
      <w:r w:rsidRPr="00474041">
        <w:rPr>
          <w:rFonts w:eastAsiaTheme="majorEastAsia" w:cstheme="majorBidi"/>
          <w:b/>
          <w:bCs/>
          <w:color w:val="000099"/>
          <w:szCs w:val="26"/>
          <w:lang w:val="en-ZA"/>
        </w:rPr>
        <w:t>3.30. Applicable law</w:t>
      </w:r>
      <w:bookmarkEnd w:id="62"/>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3.30.1 The contract shall be interpreted in accordance with South African laws, unless otherwise specified.</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63" w:name="_Toc359940332"/>
      <w:r w:rsidRPr="00474041">
        <w:rPr>
          <w:rFonts w:eastAsiaTheme="majorEastAsia" w:cstheme="majorBidi"/>
          <w:b/>
          <w:bCs/>
          <w:color w:val="000099"/>
          <w:szCs w:val="26"/>
          <w:lang w:val="en-ZA"/>
        </w:rPr>
        <w:t>3.31. Notices</w:t>
      </w:r>
      <w:bookmarkEnd w:id="63"/>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3.31.1 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3.31.2 The time mentioned in the contract documents for performing any act after such aforesaid notice has been given, shall be reckoned from the date of posting of such notice.</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64" w:name="_Toc359940333"/>
      <w:r w:rsidRPr="00474041">
        <w:rPr>
          <w:rFonts w:eastAsiaTheme="majorEastAsia" w:cstheme="majorBidi"/>
          <w:b/>
          <w:bCs/>
          <w:color w:val="000099"/>
          <w:szCs w:val="26"/>
          <w:lang w:val="en-ZA"/>
        </w:rPr>
        <w:t>3.32. Taxes and duties</w:t>
      </w:r>
      <w:bookmarkEnd w:id="64"/>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3.32.1 A foreign supplier shall be entirely responsible for all taxes, stamp duties, license fees, and other such levies imposed outside the purchaser’s country.</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3.32.2 A local supplier shall be entirely responsible for all taxes, duties, license fees, etc., incurred until delivery of the contracted goods to the purchaser.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3.32.3 No contract shall be concluded with any bidder whose tax matters are not in order. Prior to the award of a bid SARS must have certified that the tax matters of the preferred bidder are in order.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3.32.4 No contract shall be concluded with any bidder whose municipal rates and taxes and municipal services charges are in arrears.</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65" w:name="_Toc359940334"/>
      <w:r w:rsidRPr="00474041">
        <w:rPr>
          <w:rFonts w:eastAsiaTheme="majorEastAsia" w:cstheme="majorBidi"/>
          <w:b/>
          <w:bCs/>
          <w:color w:val="000099"/>
          <w:szCs w:val="26"/>
          <w:lang w:val="en-ZA"/>
        </w:rPr>
        <w:t>3.33. Transfer of contracts</w:t>
      </w:r>
      <w:bookmarkEnd w:id="65"/>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3.33.1 The contractor shall not abandon, transfer, cede assign or sublet a contract or part thereof without the written permission of the purchaser</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66" w:name="_Toc359940335"/>
      <w:r w:rsidRPr="00474041">
        <w:rPr>
          <w:rFonts w:eastAsiaTheme="majorEastAsia" w:cstheme="majorBidi"/>
          <w:b/>
          <w:bCs/>
          <w:color w:val="000099"/>
          <w:szCs w:val="26"/>
          <w:lang w:val="en-ZA"/>
        </w:rPr>
        <w:t>3.34. Amendment of contracts</w:t>
      </w:r>
      <w:bookmarkEnd w:id="66"/>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3.34.1 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w:t>
      </w:r>
    </w:p>
    <w:p w:rsidR="003D1D02" w:rsidRDefault="003D1D02">
      <w:pPr>
        <w:spacing w:after="200" w:line="276" w:lineRule="auto"/>
        <w:rPr>
          <w:rFonts w:eastAsiaTheme="minorHAnsi" w:cs="Arial"/>
          <w:szCs w:val="20"/>
          <w:lang w:val="en-ZA"/>
        </w:rPr>
      </w:pPr>
      <w:r>
        <w:rPr>
          <w:rFonts w:eastAsiaTheme="minorHAnsi" w:cs="Arial"/>
          <w:szCs w:val="20"/>
          <w:lang w:val="en-ZA"/>
        </w:rPr>
        <w:br w:type="page"/>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keepNext/>
        <w:keepLines/>
        <w:outlineLvl w:val="1"/>
        <w:rPr>
          <w:rFonts w:eastAsiaTheme="majorEastAsia" w:cstheme="majorBidi"/>
          <w:b/>
          <w:bCs/>
          <w:color w:val="000099"/>
          <w:szCs w:val="26"/>
          <w:lang w:val="en-ZA"/>
        </w:rPr>
      </w:pPr>
      <w:bookmarkStart w:id="67" w:name="_Toc359940336"/>
      <w:r w:rsidRPr="00474041">
        <w:rPr>
          <w:rFonts w:eastAsiaTheme="majorEastAsia" w:cstheme="majorBidi"/>
          <w:b/>
          <w:bCs/>
          <w:color w:val="000099"/>
          <w:szCs w:val="26"/>
          <w:lang w:val="en-ZA"/>
        </w:rPr>
        <w:t>3.35. Prohibition of restrictive practices</w:t>
      </w:r>
      <w:bookmarkEnd w:id="67"/>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3.35.1 In terms of section 4 (1) (b) (iii) of the Competition Act No. 89 of 1998, as amended, an agreement between, or concerted practice by, firms, or a decision by an association of firms, is prohibited if it is between parties in a horizontal relationship and if a bidder(s) is / are or a contractor(s) was / were involved in collusive bidding.</w:t>
      </w:r>
    </w:p>
    <w:p w:rsidR="00474041" w:rsidRPr="00474041" w:rsidRDefault="00474041" w:rsidP="00474041">
      <w:pPr>
        <w:spacing w:line="288" w:lineRule="auto"/>
        <w:rPr>
          <w:rFonts w:eastAsiaTheme="minorHAnsi" w:cs="Arial"/>
          <w:szCs w:val="20"/>
          <w:lang w:val="en-ZA"/>
        </w:rPr>
      </w:pPr>
    </w:p>
    <w:p w:rsidR="00474041" w:rsidRPr="00474041" w:rsidRDefault="00474041" w:rsidP="00474041">
      <w:pPr>
        <w:spacing w:line="288" w:lineRule="auto"/>
        <w:rPr>
          <w:rFonts w:eastAsiaTheme="minorHAnsi" w:cs="Arial"/>
          <w:szCs w:val="20"/>
          <w:lang w:val="en-ZA"/>
        </w:rPr>
      </w:pPr>
      <w:r w:rsidRPr="00474041">
        <w:rPr>
          <w:rFonts w:eastAsiaTheme="minorHAnsi" w:cs="Arial"/>
          <w:szCs w:val="20"/>
          <w:lang w:val="en-ZA"/>
        </w:rPr>
        <w:t>3.35.2 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section 59 of the Competition Act No 89 0f 1998. 35.3 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474041" w:rsidRPr="00474041" w:rsidRDefault="00474041" w:rsidP="00474041">
      <w:pPr>
        <w:spacing w:after="200" w:line="276" w:lineRule="auto"/>
        <w:rPr>
          <w:rFonts w:eastAsiaTheme="minorHAnsi" w:cs="Arial"/>
          <w:szCs w:val="20"/>
          <w:lang w:val="en-ZA"/>
        </w:rPr>
      </w:pPr>
      <w:r w:rsidRPr="00474041">
        <w:rPr>
          <w:rFonts w:eastAsiaTheme="minorHAnsi" w:cs="Arial"/>
          <w:szCs w:val="20"/>
          <w:lang w:val="en-ZA"/>
        </w:rPr>
        <w:br w:type="page"/>
      </w:r>
    </w:p>
    <w:p w:rsidR="00474041" w:rsidRPr="00474041" w:rsidRDefault="00474041" w:rsidP="00474041">
      <w:pPr>
        <w:spacing w:line="288" w:lineRule="auto"/>
        <w:rPr>
          <w:rFonts w:eastAsiaTheme="minorHAnsi" w:cstheme="minorBidi"/>
          <w:szCs w:val="22"/>
          <w:lang w:val="en-ZA"/>
        </w:rPr>
      </w:pPr>
    </w:p>
    <w:p w:rsidR="00474041" w:rsidRPr="00474041" w:rsidRDefault="00474041" w:rsidP="00FC0584">
      <w:pPr>
        <w:pStyle w:val="Heading1"/>
      </w:pPr>
      <w:bookmarkStart w:id="68" w:name="_Toc359940337"/>
      <w:r w:rsidRPr="00474041">
        <w:t>SECTION 4:  SPECIAL CONDITIONS OF CONTRACT</w:t>
      </w:r>
      <w:bookmarkEnd w:id="68"/>
    </w:p>
    <w:p w:rsidR="00474041" w:rsidRPr="00474041" w:rsidRDefault="00474041" w:rsidP="00474041">
      <w:pPr>
        <w:spacing w:line="288" w:lineRule="auto"/>
        <w:rPr>
          <w:rFonts w:eastAsiaTheme="minorHAnsi" w:cstheme="minorBidi"/>
          <w:szCs w:val="22"/>
          <w:lang w:val="en-ZA"/>
        </w:rPr>
      </w:pPr>
    </w:p>
    <w:p w:rsidR="00474041" w:rsidRP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4.1</w:t>
      </w:r>
      <w:r w:rsidR="001C2899">
        <w:rPr>
          <w:rFonts w:eastAsiaTheme="minorHAnsi" w:cstheme="minorBidi"/>
          <w:szCs w:val="22"/>
          <w:lang w:val="en-ZA"/>
        </w:rPr>
        <w:tab/>
      </w:r>
      <w:r w:rsidRPr="00474041">
        <w:rPr>
          <w:rFonts w:eastAsiaTheme="minorHAnsi" w:cstheme="minorBidi"/>
          <w:szCs w:val="22"/>
          <w:lang w:val="en-ZA"/>
        </w:rPr>
        <w:t xml:space="preserve">All prices must include VAT and delivery </w:t>
      </w:r>
      <w:r>
        <w:rPr>
          <w:rFonts w:eastAsiaTheme="minorHAnsi" w:cstheme="minorBidi"/>
          <w:szCs w:val="22"/>
          <w:lang w:val="en-ZA"/>
        </w:rPr>
        <w:t xml:space="preserve">means the actual installation and full commissioning of the equipment </w:t>
      </w:r>
      <w:r w:rsidR="001C2899">
        <w:rPr>
          <w:rFonts w:eastAsiaTheme="minorHAnsi" w:cstheme="minorBidi"/>
          <w:szCs w:val="22"/>
          <w:lang w:val="en-ZA"/>
        </w:rPr>
        <w:t xml:space="preserve">or facilities </w:t>
      </w:r>
      <w:r>
        <w:rPr>
          <w:rFonts w:eastAsiaTheme="minorHAnsi" w:cstheme="minorBidi"/>
          <w:szCs w:val="22"/>
          <w:lang w:val="en-ZA"/>
        </w:rPr>
        <w:t>at the designated site</w:t>
      </w:r>
      <w:r w:rsidR="001C2899">
        <w:rPr>
          <w:rFonts w:eastAsiaTheme="minorHAnsi" w:cstheme="minorBidi"/>
          <w:szCs w:val="22"/>
          <w:lang w:val="en-ZA"/>
        </w:rPr>
        <w:t>/</w:t>
      </w:r>
      <w:r>
        <w:rPr>
          <w:rFonts w:eastAsiaTheme="minorHAnsi" w:cstheme="minorBidi"/>
          <w:szCs w:val="22"/>
          <w:lang w:val="en-ZA"/>
        </w:rPr>
        <w:t>s in Thembelihle Local Munici</w:t>
      </w:r>
      <w:r w:rsidR="00FC0584">
        <w:rPr>
          <w:rFonts w:eastAsiaTheme="minorHAnsi" w:cstheme="minorBidi"/>
          <w:szCs w:val="22"/>
          <w:lang w:val="en-ZA"/>
        </w:rPr>
        <w:t>pal</w:t>
      </w:r>
      <w:r>
        <w:rPr>
          <w:rFonts w:eastAsiaTheme="minorHAnsi" w:cstheme="minorBidi"/>
          <w:szCs w:val="22"/>
          <w:lang w:val="en-ZA"/>
        </w:rPr>
        <w:t>ity.</w:t>
      </w:r>
    </w:p>
    <w:p w:rsidR="00474041" w:rsidRPr="00474041" w:rsidRDefault="00474041" w:rsidP="00474041">
      <w:pPr>
        <w:spacing w:line="288" w:lineRule="auto"/>
        <w:rPr>
          <w:rFonts w:eastAsiaTheme="minorHAnsi" w:cstheme="minorBidi"/>
          <w:szCs w:val="22"/>
          <w:lang w:val="en-ZA"/>
        </w:rPr>
      </w:pPr>
    </w:p>
    <w:p w:rsidR="00474041" w:rsidRP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4.2</w:t>
      </w:r>
      <w:r w:rsidR="001C2899">
        <w:rPr>
          <w:rFonts w:eastAsiaTheme="minorHAnsi" w:cstheme="minorBidi"/>
          <w:szCs w:val="22"/>
          <w:lang w:val="en-ZA"/>
        </w:rPr>
        <w:tab/>
      </w:r>
      <w:r>
        <w:rPr>
          <w:rFonts w:eastAsiaTheme="minorHAnsi" w:cstheme="minorBidi"/>
          <w:szCs w:val="22"/>
          <w:lang w:val="en-ZA"/>
        </w:rPr>
        <w:t>Full s</w:t>
      </w:r>
      <w:r w:rsidRPr="00474041">
        <w:rPr>
          <w:rFonts w:eastAsiaTheme="minorHAnsi" w:cstheme="minorBidi"/>
          <w:szCs w:val="22"/>
          <w:lang w:val="en-ZA"/>
        </w:rPr>
        <w:t xml:space="preserve">pecification of all products must be submitted with the </w:t>
      </w:r>
      <w:r w:rsidR="003B3A8A">
        <w:rPr>
          <w:rFonts w:eastAsiaTheme="minorHAnsi" w:cstheme="minorBidi"/>
          <w:szCs w:val="22"/>
          <w:lang w:val="en-ZA"/>
        </w:rPr>
        <w:t>quotation</w:t>
      </w:r>
      <w:r>
        <w:rPr>
          <w:rFonts w:eastAsiaTheme="minorHAnsi" w:cstheme="minorBidi"/>
          <w:szCs w:val="22"/>
          <w:lang w:val="en-ZA"/>
        </w:rPr>
        <w:t>/quotation</w:t>
      </w:r>
      <w:r w:rsidRPr="00474041">
        <w:rPr>
          <w:rFonts w:eastAsiaTheme="minorHAnsi" w:cstheme="minorBidi"/>
          <w:szCs w:val="22"/>
          <w:lang w:val="en-ZA"/>
        </w:rPr>
        <w:t>.</w:t>
      </w:r>
    </w:p>
    <w:p w:rsidR="00474041" w:rsidRPr="00474041" w:rsidRDefault="00474041" w:rsidP="00474041">
      <w:pPr>
        <w:spacing w:line="288" w:lineRule="auto"/>
        <w:rPr>
          <w:rFonts w:eastAsiaTheme="minorHAnsi" w:cstheme="minorBidi"/>
          <w:szCs w:val="22"/>
          <w:lang w:val="en-ZA"/>
        </w:rPr>
      </w:pPr>
    </w:p>
    <w:p w:rsidR="00474041" w:rsidRP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4.3</w:t>
      </w:r>
      <w:r w:rsidR="001C2899">
        <w:rPr>
          <w:rFonts w:eastAsiaTheme="minorHAnsi" w:cstheme="minorBidi"/>
          <w:szCs w:val="22"/>
          <w:lang w:val="en-ZA"/>
        </w:rPr>
        <w:tab/>
      </w:r>
      <w:r w:rsidRPr="00474041">
        <w:rPr>
          <w:rFonts w:eastAsiaTheme="minorHAnsi" w:cstheme="minorBidi"/>
          <w:szCs w:val="22"/>
          <w:lang w:val="en-ZA"/>
        </w:rPr>
        <w:t xml:space="preserve">Prices should be valid for the period of the </w:t>
      </w:r>
      <w:r w:rsidR="003B3A8A">
        <w:rPr>
          <w:rFonts w:eastAsiaTheme="minorHAnsi" w:cstheme="minorBidi"/>
          <w:szCs w:val="22"/>
          <w:lang w:val="en-ZA"/>
        </w:rPr>
        <w:t>quotation</w:t>
      </w:r>
      <w:r w:rsidRPr="00474041">
        <w:rPr>
          <w:rFonts w:eastAsiaTheme="minorHAnsi" w:cstheme="minorBidi"/>
          <w:szCs w:val="22"/>
          <w:lang w:val="en-ZA"/>
        </w:rPr>
        <w:t>.</w:t>
      </w:r>
    </w:p>
    <w:p w:rsidR="00474041" w:rsidRP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 xml:space="preserve"> </w:t>
      </w:r>
    </w:p>
    <w:p w:rsidR="00474041" w:rsidRP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4.4</w:t>
      </w:r>
      <w:r w:rsidR="001C2899">
        <w:rPr>
          <w:rFonts w:eastAsiaTheme="minorHAnsi" w:cstheme="minorBidi"/>
          <w:szCs w:val="22"/>
          <w:lang w:val="en-ZA"/>
        </w:rPr>
        <w:tab/>
      </w:r>
      <w:r w:rsidRPr="00474041">
        <w:rPr>
          <w:rFonts w:eastAsiaTheme="minorHAnsi" w:cstheme="minorBidi"/>
          <w:szCs w:val="22"/>
          <w:lang w:val="en-ZA"/>
        </w:rPr>
        <w:t>No spares are required</w:t>
      </w:r>
    </w:p>
    <w:p w:rsidR="00474041" w:rsidRPr="00474041" w:rsidRDefault="00474041" w:rsidP="00474041">
      <w:pPr>
        <w:spacing w:line="288" w:lineRule="auto"/>
        <w:rPr>
          <w:rFonts w:eastAsiaTheme="minorHAnsi" w:cstheme="minorBidi"/>
          <w:szCs w:val="22"/>
          <w:lang w:val="en-ZA"/>
        </w:rPr>
      </w:pPr>
    </w:p>
    <w:p w:rsidR="00474041" w:rsidRP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4.5</w:t>
      </w:r>
      <w:r w:rsidR="001C2899">
        <w:rPr>
          <w:rFonts w:eastAsiaTheme="minorHAnsi" w:cstheme="minorBidi"/>
          <w:szCs w:val="22"/>
          <w:lang w:val="en-ZA"/>
        </w:rPr>
        <w:tab/>
      </w:r>
      <w:r w:rsidRPr="00474041">
        <w:rPr>
          <w:rFonts w:eastAsiaTheme="minorHAnsi" w:cstheme="minorBidi"/>
          <w:szCs w:val="22"/>
          <w:lang w:val="en-ZA"/>
        </w:rPr>
        <w:t>No performance security is required for this contract</w:t>
      </w:r>
    </w:p>
    <w:p w:rsidR="00474041" w:rsidRDefault="00474041" w:rsidP="00474041">
      <w:pPr>
        <w:spacing w:line="288" w:lineRule="auto"/>
        <w:rPr>
          <w:rFonts w:eastAsiaTheme="minorHAnsi" w:cstheme="minorBidi"/>
          <w:szCs w:val="22"/>
          <w:lang w:val="en-ZA"/>
        </w:rPr>
      </w:pPr>
    </w:p>
    <w:p w:rsidR="001C2899" w:rsidRDefault="001C2899" w:rsidP="00474041">
      <w:pPr>
        <w:spacing w:line="288" w:lineRule="auto"/>
        <w:rPr>
          <w:rFonts w:eastAsiaTheme="minorHAnsi" w:cstheme="minorBidi"/>
          <w:szCs w:val="22"/>
          <w:lang w:val="en-ZA"/>
        </w:rPr>
      </w:pPr>
      <w:r>
        <w:rPr>
          <w:rFonts w:eastAsiaTheme="minorHAnsi" w:cstheme="minorBidi"/>
          <w:szCs w:val="22"/>
          <w:lang w:val="en-ZA"/>
        </w:rPr>
        <w:t>4.6</w:t>
      </w:r>
      <w:r>
        <w:rPr>
          <w:rFonts w:eastAsiaTheme="minorHAnsi" w:cstheme="minorBidi"/>
          <w:szCs w:val="22"/>
          <w:lang w:val="en-ZA"/>
        </w:rPr>
        <w:tab/>
        <w:t>Defects liability period of 3 months will be applicable to work completed and accepted by the Municipality.</w:t>
      </w:r>
    </w:p>
    <w:p w:rsidR="001C2899" w:rsidRPr="00474041" w:rsidRDefault="001C2899" w:rsidP="00474041">
      <w:pPr>
        <w:spacing w:line="288" w:lineRule="auto"/>
        <w:rPr>
          <w:rFonts w:eastAsiaTheme="minorHAnsi" w:cstheme="minorBidi"/>
          <w:szCs w:val="22"/>
          <w:lang w:val="en-ZA"/>
        </w:rPr>
      </w:pPr>
    </w:p>
    <w:p w:rsidR="00474041" w:rsidRDefault="00474041" w:rsidP="00474041">
      <w:pPr>
        <w:spacing w:line="288" w:lineRule="auto"/>
        <w:rPr>
          <w:rFonts w:eastAsiaTheme="minorHAnsi" w:cstheme="minorBidi"/>
          <w:szCs w:val="22"/>
          <w:lang w:val="en-ZA"/>
        </w:rPr>
      </w:pPr>
      <w:r w:rsidRPr="00474041">
        <w:rPr>
          <w:rFonts w:eastAsiaTheme="minorHAnsi" w:cstheme="minorBidi"/>
          <w:szCs w:val="22"/>
          <w:lang w:val="en-ZA"/>
        </w:rPr>
        <w:t>4.</w:t>
      </w:r>
      <w:r w:rsidR="001C2899">
        <w:rPr>
          <w:rFonts w:eastAsiaTheme="minorHAnsi" w:cstheme="minorBidi"/>
          <w:szCs w:val="22"/>
          <w:lang w:val="en-ZA"/>
        </w:rPr>
        <w:t>7</w:t>
      </w:r>
      <w:r w:rsidR="001C2899">
        <w:rPr>
          <w:rFonts w:eastAsiaTheme="minorHAnsi" w:cstheme="minorBidi"/>
          <w:szCs w:val="22"/>
          <w:lang w:val="en-ZA"/>
        </w:rPr>
        <w:tab/>
      </w:r>
      <w:r>
        <w:rPr>
          <w:rFonts w:eastAsiaTheme="minorHAnsi" w:cstheme="minorBidi"/>
          <w:szCs w:val="22"/>
          <w:lang w:val="en-ZA"/>
        </w:rPr>
        <w:t>Individual or separate q</w:t>
      </w:r>
      <w:r w:rsidRPr="00474041">
        <w:rPr>
          <w:rFonts w:eastAsiaTheme="minorHAnsi" w:cstheme="minorBidi"/>
          <w:szCs w:val="22"/>
          <w:lang w:val="en-ZA"/>
        </w:rPr>
        <w:t xml:space="preserve">uantities </w:t>
      </w:r>
      <w:r w:rsidR="00FC0584">
        <w:rPr>
          <w:rFonts w:eastAsiaTheme="minorHAnsi" w:cstheme="minorBidi"/>
          <w:szCs w:val="22"/>
          <w:lang w:val="en-ZA"/>
        </w:rPr>
        <w:t>have</w:t>
      </w:r>
      <w:r w:rsidRPr="00474041">
        <w:rPr>
          <w:rFonts w:eastAsiaTheme="minorHAnsi" w:cstheme="minorBidi"/>
          <w:szCs w:val="22"/>
          <w:lang w:val="en-ZA"/>
        </w:rPr>
        <w:t xml:space="preserve"> not </w:t>
      </w:r>
      <w:r w:rsidR="00FC0584">
        <w:rPr>
          <w:rFonts w:eastAsiaTheme="minorHAnsi" w:cstheme="minorBidi"/>
          <w:szCs w:val="22"/>
          <w:lang w:val="en-ZA"/>
        </w:rPr>
        <w:t>been pr</w:t>
      </w:r>
      <w:r w:rsidR="00C66608">
        <w:rPr>
          <w:rFonts w:eastAsiaTheme="minorHAnsi" w:cstheme="minorBidi"/>
          <w:szCs w:val="22"/>
          <w:lang w:val="en-ZA"/>
        </w:rPr>
        <w:t>o</w:t>
      </w:r>
      <w:r w:rsidR="00FC0584">
        <w:rPr>
          <w:rFonts w:eastAsiaTheme="minorHAnsi" w:cstheme="minorBidi"/>
          <w:szCs w:val="22"/>
          <w:lang w:val="en-ZA"/>
        </w:rPr>
        <w:t>vided</w:t>
      </w:r>
      <w:r w:rsidRPr="00474041">
        <w:rPr>
          <w:rFonts w:eastAsiaTheme="minorHAnsi" w:cstheme="minorBidi"/>
          <w:szCs w:val="22"/>
          <w:lang w:val="en-ZA"/>
        </w:rPr>
        <w:t xml:space="preserve"> in the Schedule of Quantities</w:t>
      </w:r>
      <w:r w:rsidR="00FC0584">
        <w:rPr>
          <w:rFonts w:eastAsiaTheme="minorHAnsi" w:cstheme="minorBidi"/>
          <w:szCs w:val="22"/>
          <w:lang w:val="en-ZA"/>
        </w:rPr>
        <w:t xml:space="preserve"> to cover all work groups</w:t>
      </w:r>
      <w:r w:rsidRPr="00474041">
        <w:rPr>
          <w:rFonts w:eastAsiaTheme="minorHAnsi" w:cstheme="minorBidi"/>
          <w:szCs w:val="22"/>
          <w:lang w:val="en-ZA"/>
        </w:rPr>
        <w:t xml:space="preserve">.  It is </w:t>
      </w:r>
      <w:r>
        <w:rPr>
          <w:rFonts w:eastAsiaTheme="minorHAnsi" w:cstheme="minorBidi"/>
          <w:szCs w:val="22"/>
          <w:lang w:val="en-ZA"/>
        </w:rPr>
        <w:t>expected that where the a lump sum requirement is specified that this price covers all compensation to the bidder in respect of the supply, storage, insurance, delivery, safe-han</w:t>
      </w:r>
      <w:r w:rsidR="00FC0584">
        <w:rPr>
          <w:rFonts w:eastAsiaTheme="minorHAnsi" w:cstheme="minorBidi"/>
          <w:szCs w:val="22"/>
          <w:lang w:val="en-ZA"/>
        </w:rPr>
        <w:t>dl</w:t>
      </w:r>
      <w:r>
        <w:rPr>
          <w:rFonts w:eastAsiaTheme="minorHAnsi" w:cstheme="minorBidi"/>
          <w:szCs w:val="22"/>
          <w:lang w:val="en-ZA"/>
        </w:rPr>
        <w:t>ing, installation, commissioning, handover and cover for</w:t>
      </w:r>
      <w:r w:rsidR="001C2899">
        <w:rPr>
          <w:rFonts w:eastAsiaTheme="minorHAnsi" w:cstheme="minorBidi"/>
          <w:szCs w:val="22"/>
          <w:lang w:val="en-ZA"/>
        </w:rPr>
        <w:t xml:space="preserve"> the 3</w:t>
      </w:r>
      <w:r>
        <w:rPr>
          <w:rFonts w:eastAsiaTheme="minorHAnsi" w:cstheme="minorBidi"/>
          <w:szCs w:val="22"/>
          <w:lang w:val="en-ZA"/>
        </w:rPr>
        <w:t>month defects liability of the equipment</w:t>
      </w:r>
      <w:r w:rsidR="001C2899">
        <w:rPr>
          <w:rFonts w:eastAsiaTheme="minorHAnsi" w:cstheme="minorBidi"/>
          <w:szCs w:val="22"/>
          <w:lang w:val="en-ZA"/>
        </w:rPr>
        <w:t xml:space="preserve">/facilities </w:t>
      </w:r>
      <w:r w:rsidR="00C66608">
        <w:rPr>
          <w:rFonts w:eastAsiaTheme="minorHAnsi" w:cstheme="minorBidi"/>
          <w:szCs w:val="22"/>
          <w:lang w:val="en-ZA"/>
        </w:rPr>
        <w:t>including all costs relating to labour, transportation, profits, and insurance.</w:t>
      </w:r>
      <w:r>
        <w:rPr>
          <w:rFonts w:eastAsiaTheme="minorHAnsi" w:cstheme="minorBidi"/>
          <w:szCs w:val="22"/>
          <w:lang w:val="en-ZA"/>
        </w:rPr>
        <w:t xml:space="preserve">  </w:t>
      </w:r>
      <w:r w:rsidR="00FC0584">
        <w:rPr>
          <w:rFonts w:eastAsiaTheme="minorHAnsi" w:cstheme="minorBidi"/>
          <w:szCs w:val="22"/>
          <w:lang w:val="en-ZA"/>
        </w:rPr>
        <w:t>T</w:t>
      </w:r>
      <w:r w:rsidRPr="00474041">
        <w:rPr>
          <w:rFonts w:eastAsiaTheme="minorHAnsi" w:cstheme="minorBidi"/>
          <w:szCs w:val="22"/>
          <w:lang w:val="en-ZA"/>
        </w:rPr>
        <w:t xml:space="preserve">his is a fixed price </w:t>
      </w:r>
      <w:r w:rsidR="003B3A8A">
        <w:rPr>
          <w:rFonts w:eastAsiaTheme="minorHAnsi" w:cstheme="minorBidi"/>
          <w:szCs w:val="22"/>
          <w:lang w:val="en-ZA"/>
        </w:rPr>
        <w:t>quotation</w:t>
      </w:r>
      <w:r w:rsidR="001C2899">
        <w:rPr>
          <w:rFonts w:eastAsiaTheme="minorHAnsi" w:cstheme="minorBidi"/>
          <w:szCs w:val="22"/>
          <w:lang w:val="en-ZA"/>
        </w:rPr>
        <w:t xml:space="preserve"> and only variations approved by the Municipality may change the contract value</w:t>
      </w:r>
      <w:r w:rsidR="00FC0584">
        <w:rPr>
          <w:rFonts w:eastAsiaTheme="minorHAnsi" w:cstheme="minorBidi"/>
          <w:szCs w:val="22"/>
          <w:lang w:val="en-ZA"/>
        </w:rPr>
        <w:t>.</w:t>
      </w:r>
    </w:p>
    <w:p w:rsidR="001C2899" w:rsidRDefault="001C2899" w:rsidP="00474041">
      <w:pPr>
        <w:spacing w:line="288" w:lineRule="auto"/>
        <w:rPr>
          <w:rFonts w:eastAsiaTheme="minorHAnsi" w:cstheme="minorBidi"/>
          <w:szCs w:val="22"/>
          <w:lang w:val="en-ZA"/>
        </w:rPr>
      </w:pPr>
    </w:p>
    <w:p w:rsidR="001C2899" w:rsidRDefault="001C2899" w:rsidP="00474041">
      <w:pPr>
        <w:spacing w:line="288" w:lineRule="auto"/>
        <w:rPr>
          <w:rFonts w:eastAsiaTheme="minorHAnsi" w:cstheme="minorBidi"/>
          <w:szCs w:val="22"/>
          <w:lang w:val="en-ZA"/>
        </w:rPr>
      </w:pPr>
      <w:r>
        <w:rPr>
          <w:rFonts w:eastAsiaTheme="minorHAnsi" w:cstheme="minorBidi"/>
          <w:szCs w:val="22"/>
          <w:lang w:val="en-ZA"/>
        </w:rPr>
        <w:t>4.8</w:t>
      </w:r>
      <w:r>
        <w:rPr>
          <w:rFonts w:eastAsiaTheme="minorHAnsi" w:cstheme="minorBidi"/>
          <w:szCs w:val="22"/>
          <w:lang w:val="en-ZA"/>
        </w:rPr>
        <w:tab/>
        <w:t>Retention of 10 per cent will be held by the Municipality for any work completed by the successful bidder and approved by the municipality.  This retention will be reduced to 5% of the total contract value on completion of all work under this contract by the successful bidder; which retention shall be held for the defaults liability period</w:t>
      </w:r>
      <w:r w:rsidR="00931C74">
        <w:rPr>
          <w:rFonts w:eastAsiaTheme="minorHAnsi" w:cstheme="minorBidi"/>
          <w:szCs w:val="22"/>
          <w:lang w:val="en-ZA"/>
        </w:rPr>
        <w:t>, pending final approval of all work completed including any required repair of defects required by the Municipality</w:t>
      </w:r>
      <w:r>
        <w:rPr>
          <w:rFonts w:eastAsiaTheme="minorHAnsi" w:cstheme="minorBidi"/>
          <w:szCs w:val="22"/>
          <w:lang w:val="en-ZA"/>
        </w:rPr>
        <w:t>.</w:t>
      </w:r>
      <w:r w:rsidR="00931C74">
        <w:rPr>
          <w:rFonts w:eastAsiaTheme="minorHAnsi" w:cstheme="minorBidi"/>
          <w:szCs w:val="22"/>
          <w:lang w:val="en-ZA"/>
        </w:rPr>
        <w:t xml:space="preserve">  </w:t>
      </w:r>
    </w:p>
    <w:p w:rsidR="00F66DF3" w:rsidRDefault="00F66DF3" w:rsidP="00474041">
      <w:pPr>
        <w:spacing w:line="288" w:lineRule="auto"/>
        <w:rPr>
          <w:rFonts w:eastAsiaTheme="minorHAnsi" w:cstheme="minorBidi"/>
          <w:szCs w:val="22"/>
          <w:lang w:val="en-ZA"/>
        </w:rPr>
      </w:pPr>
    </w:p>
    <w:p w:rsidR="00F66DF3" w:rsidRDefault="00F66DF3" w:rsidP="00474041">
      <w:pPr>
        <w:spacing w:line="288" w:lineRule="auto"/>
        <w:rPr>
          <w:rFonts w:eastAsiaTheme="minorHAnsi" w:cstheme="minorBidi"/>
          <w:szCs w:val="22"/>
          <w:lang w:val="en-ZA"/>
        </w:rPr>
      </w:pPr>
      <w:r>
        <w:rPr>
          <w:rFonts w:eastAsiaTheme="minorHAnsi" w:cstheme="minorBidi"/>
          <w:szCs w:val="22"/>
          <w:lang w:val="en-ZA"/>
        </w:rPr>
        <w:t>4.9</w:t>
      </w:r>
      <w:r>
        <w:rPr>
          <w:rFonts w:eastAsiaTheme="minorHAnsi" w:cstheme="minorBidi"/>
          <w:szCs w:val="22"/>
          <w:lang w:val="en-ZA"/>
        </w:rPr>
        <w:tab/>
        <w:t>The Engineer shall be the Technical Manager of Thembelihle Local Municipality.</w:t>
      </w:r>
    </w:p>
    <w:p w:rsidR="001C2899" w:rsidRDefault="001C2899" w:rsidP="00474041">
      <w:pPr>
        <w:spacing w:line="288" w:lineRule="auto"/>
        <w:rPr>
          <w:rFonts w:eastAsiaTheme="minorHAnsi" w:cstheme="minorBidi"/>
          <w:szCs w:val="22"/>
          <w:lang w:val="en-ZA"/>
        </w:rPr>
      </w:pPr>
    </w:p>
    <w:p w:rsidR="00FC0584" w:rsidRDefault="00FC0584">
      <w:pPr>
        <w:spacing w:after="200" w:line="276" w:lineRule="auto"/>
        <w:rPr>
          <w:rFonts w:cs="Arial"/>
          <w:szCs w:val="20"/>
        </w:rPr>
      </w:pPr>
      <w:r>
        <w:rPr>
          <w:rFonts w:cs="Arial"/>
          <w:szCs w:val="20"/>
        </w:rPr>
        <w:br w:type="page"/>
      </w:r>
    </w:p>
    <w:p w:rsidR="004A0F80" w:rsidRPr="004A0F80" w:rsidRDefault="00FC0584" w:rsidP="00FC0584">
      <w:pPr>
        <w:pStyle w:val="Heading1"/>
      </w:pPr>
      <w:r>
        <w:lastRenderedPageBreak/>
        <w:t xml:space="preserve">SECTION 5:  </w:t>
      </w:r>
      <w:r w:rsidR="004A0F80" w:rsidRPr="004A0F80">
        <w:t>S</w:t>
      </w:r>
      <w:r>
        <w:t>PECIFICATIONS</w:t>
      </w:r>
    </w:p>
    <w:p w:rsidR="004A0F80" w:rsidRPr="00524E1C" w:rsidRDefault="004A0F80" w:rsidP="00524E1C">
      <w:pPr>
        <w:rPr>
          <w:rFonts w:cs="Arial"/>
          <w:szCs w:val="20"/>
        </w:rPr>
      </w:pPr>
    </w:p>
    <w:p w:rsidR="00524E1C" w:rsidRPr="00524E1C" w:rsidRDefault="00FC0584" w:rsidP="00FC0584">
      <w:pPr>
        <w:pStyle w:val="Heading2"/>
      </w:pPr>
      <w:r>
        <w:t>5.1</w:t>
      </w:r>
      <w:r>
        <w:tab/>
      </w:r>
      <w:r w:rsidR="00524E1C" w:rsidRPr="00524E1C">
        <w:t xml:space="preserve">Legal Requirements </w:t>
      </w:r>
    </w:p>
    <w:p w:rsidR="00524E1C" w:rsidRPr="00524E1C" w:rsidRDefault="00524E1C" w:rsidP="00524E1C">
      <w:pPr>
        <w:rPr>
          <w:rFonts w:cs="Arial"/>
          <w:szCs w:val="20"/>
        </w:rPr>
      </w:pPr>
      <w:r w:rsidRPr="00524E1C">
        <w:rPr>
          <w:rFonts w:cs="Arial"/>
          <w:szCs w:val="20"/>
        </w:rPr>
        <w:t xml:space="preserve">All equipment and/or installations shall meet the requirements of the South African Occupational Health and Safety Act (Act No 85 of 1993). </w:t>
      </w:r>
    </w:p>
    <w:p w:rsidR="00524E1C" w:rsidRPr="00524E1C" w:rsidRDefault="00524E1C" w:rsidP="00524E1C">
      <w:pPr>
        <w:rPr>
          <w:rFonts w:cs="Arial"/>
          <w:szCs w:val="20"/>
        </w:rPr>
      </w:pPr>
    </w:p>
    <w:p w:rsidR="00524E1C" w:rsidRDefault="00FC0584" w:rsidP="00FC0584">
      <w:pPr>
        <w:pStyle w:val="Heading2"/>
      </w:pPr>
      <w:r>
        <w:t>5.2</w:t>
      </w:r>
      <w:r>
        <w:tab/>
      </w:r>
      <w:r w:rsidR="00524E1C" w:rsidRPr="00524E1C">
        <w:t>Applicable SANS specifications</w:t>
      </w:r>
    </w:p>
    <w:p w:rsidR="00524E1C" w:rsidRDefault="00524E1C" w:rsidP="00524E1C">
      <w:pPr>
        <w:rPr>
          <w:rFonts w:cs="Arial"/>
          <w:b/>
          <w:bCs/>
          <w:szCs w:val="20"/>
        </w:rPr>
      </w:pPr>
    </w:p>
    <w:p w:rsidR="00524E1C" w:rsidRPr="00FC0584" w:rsidRDefault="00FC0584" w:rsidP="00FC0584">
      <w:pPr>
        <w:pStyle w:val="Heading3"/>
      </w:pPr>
      <w:r w:rsidRPr="00FC0584">
        <w:t>5.2.1</w:t>
      </w:r>
      <w:r w:rsidRPr="00FC0584">
        <w:tab/>
      </w:r>
      <w:r w:rsidR="00524E1C" w:rsidRPr="00FC0584">
        <w:t>Electrical</w:t>
      </w:r>
    </w:p>
    <w:p w:rsidR="008E1FE4" w:rsidRPr="009F5DC8" w:rsidRDefault="00524E1C" w:rsidP="009F5DC8">
      <w:pPr>
        <w:pStyle w:val="ListParagraph"/>
        <w:numPr>
          <w:ilvl w:val="0"/>
          <w:numId w:val="2"/>
        </w:numPr>
        <w:spacing w:after="0" w:line="240" w:lineRule="auto"/>
        <w:contextualSpacing w:val="0"/>
        <w:rPr>
          <w:rFonts w:ascii="Arial" w:hAnsi="Arial" w:cs="Arial"/>
          <w:sz w:val="20"/>
          <w:szCs w:val="20"/>
        </w:rPr>
      </w:pPr>
      <w:r w:rsidRPr="00524E1C">
        <w:rPr>
          <w:rFonts w:ascii="Arial" w:hAnsi="Arial" w:cs="Arial"/>
          <w:sz w:val="20"/>
          <w:szCs w:val="20"/>
        </w:rPr>
        <w:t>SANS 10</w:t>
      </w:r>
      <w:r w:rsidR="009F5DC8">
        <w:rPr>
          <w:rFonts w:ascii="Arial" w:hAnsi="Arial" w:cs="Arial"/>
          <w:sz w:val="20"/>
          <w:szCs w:val="20"/>
        </w:rPr>
        <w:t>142:  The Wiring of Premises</w:t>
      </w:r>
    </w:p>
    <w:p w:rsidR="00524E1C" w:rsidRDefault="00524E1C" w:rsidP="00524E1C">
      <w:pPr>
        <w:rPr>
          <w:rFonts w:cs="Arial"/>
          <w:szCs w:val="20"/>
        </w:rPr>
      </w:pPr>
    </w:p>
    <w:p w:rsidR="00524E1C" w:rsidRPr="00524E1C" w:rsidRDefault="00FC0584" w:rsidP="00FC0584">
      <w:pPr>
        <w:pStyle w:val="Heading3"/>
      </w:pPr>
      <w:r>
        <w:t>5.2.2</w:t>
      </w:r>
      <w:r>
        <w:tab/>
      </w:r>
      <w:r w:rsidR="00931C74">
        <w:t>Building and civil</w:t>
      </w:r>
    </w:p>
    <w:p w:rsidR="00524E1C" w:rsidRPr="00B634D7" w:rsidRDefault="00353284" w:rsidP="008E1FE4">
      <w:pPr>
        <w:pStyle w:val="ListParagraph"/>
        <w:numPr>
          <w:ilvl w:val="0"/>
          <w:numId w:val="7"/>
        </w:numPr>
        <w:rPr>
          <w:rFonts w:ascii="Arial" w:hAnsi="Arial" w:cs="Arial"/>
          <w:color w:val="000000" w:themeColor="text1"/>
          <w:sz w:val="20"/>
          <w:szCs w:val="20"/>
        </w:rPr>
      </w:pPr>
      <w:r w:rsidRPr="00B634D7">
        <w:rPr>
          <w:rFonts w:ascii="Arial" w:hAnsi="Arial" w:cs="Arial"/>
          <w:color w:val="000000" w:themeColor="text1"/>
          <w:sz w:val="20"/>
          <w:szCs w:val="20"/>
        </w:rPr>
        <w:t xml:space="preserve">SANS 966:  </w:t>
      </w:r>
      <w:r w:rsidR="00B634D7" w:rsidRPr="00B634D7">
        <w:rPr>
          <w:rFonts w:ascii="Arial" w:hAnsi="Arial" w:cs="Arial"/>
          <w:color w:val="000000" w:themeColor="text1"/>
          <w:sz w:val="20"/>
          <w:szCs w:val="20"/>
        </w:rPr>
        <w:t xml:space="preserve">Pressure </w:t>
      </w:r>
      <w:r w:rsidRPr="00B634D7">
        <w:rPr>
          <w:rFonts w:ascii="Arial" w:hAnsi="Arial" w:cs="Arial"/>
          <w:color w:val="000000" w:themeColor="text1"/>
          <w:sz w:val="20"/>
          <w:szCs w:val="20"/>
        </w:rPr>
        <w:t>uPVC piping</w:t>
      </w:r>
    </w:p>
    <w:p w:rsidR="00B634D7" w:rsidRPr="00B634D7" w:rsidRDefault="00B634D7" w:rsidP="008E1FE4">
      <w:pPr>
        <w:pStyle w:val="ListParagraph"/>
        <w:numPr>
          <w:ilvl w:val="0"/>
          <w:numId w:val="7"/>
        </w:numPr>
        <w:rPr>
          <w:rFonts w:ascii="Arial" w:hAnsi="Arial" w:cs="Arial"/>
          <w:color w:val="000000" w:themeColor="text1"/>
          <w:sz w:val="20"/>
          <w:szCs w:val="20"/>
        </w:rPr>
      </w:pPr>
      <w:r w:rsidRPr="00B634D7">
        <w:rPr>
          <w:rFonts w:ascii="Arial" w:hAnsi="Arial" w:cs="Arial"/>
          <w:color w:val="000000" w:themeColor="text1"/>
          <w:sz w:val="20"/>
          <w:szCs w:val="20"/>
        </w:rPr>
        <w:t xml:space="preserve">SANS 967 - </w:t>
      </w:r>
      <w:proofErr w:type="spellStart"/>
      <w:r>
        <w:rPr>
          <w:rFonts w:ascii="Arial" w:hAnsi="Arial" w:cs="Arial"/>
          <w:color w:val="000000" w:themeColor="text1"/>
          <w:shd w:val="clear" w:color="auto" w:fill="FFFFFF"/>
        </w:rPr>
        <w:t>Unplasticis</w:t>
      </w:r>
      <w:r w:rsidRPr="00B634D7">
        <w:rPr>
          <w:rFonts w:ascii="Arial" w:hAnsi="Arial" w:cs="Arial"/>
          <w:color w:val="000000" w:themeColor="text1"/>
          <w:shd w:val="clear" w:color="auto" w:fill="FFFFFF"/>
        </w:rPr>
        <w:t>ed</w:t>
      </w:r>
      <w:proofErr w:type="spellEnd"/>
      <w:r w:rsidRPr="00B634D7">
        <w:rPr>
          <w:rFonts w:ascii="Arial" w:hAnsi="Arial" w:cs="Arial"/>
          <w:color w:val="000000" w:themeColor="text1"/>
          <w:shd w:val="clear" w:color="auto" w:fill="FFFFFF"/>
        </w:rPr>
        <w:t xml:space="preserve"> poly(vinyl chloride) (PVC-U) soil, waste and vent pipes and pipe fittings</w:t>
      </w:r>
    </w:p>
    <w:p w:rsidR="00B634D7" w:rsidRPr="00B634D7" w:rsidRDefault="00B634D7" w:rsidP="008E1FE4">
      <w:pPr>
        <w:pStyle w:val="ListParagraph"/>
        <w:numPr>
          <w:ilvl w:val="0"/>
          <w:numId w:val="7"/>
        </w:numPr>
        <w:rPr>
          <w:rFonts w:ascii="Arial" w:hAnsi="Arial" w:cs="Arial"/>
          <w:color w:val="000000" w:themeColor="text1"/>
          <w:sz w:val="20"/>
          <w:szCs w:val="20"/>
        </w:rPr>
      </w:pPr>
      <w:r w:rsidRPr="00B634D7">
        <w:rPr>
          <w:rFonts w:ascii="Arial" w:hAnsi="Arial" w:cs="Arial"/>
          <w:color w:val="000000" w:themeColor="text1"/>
          <w:sz w:val="20"/>
          <w:szCs w:val="20"/>
        </w:rPr>
        <w:t xml:space="preserve">SANS 791 - </w:t>
      </w:r>
      <w:proofErr w:type="spellStart"/>
      <w:r w:rsidRPr="00B634D7">
        <w:rPr>
          <w:rFonts w:ascii="Arial" w:hAnsi="Arial" w:cs="Arial"/>
          <w:color w:val="000000" w:themeColor="text1"/>
          <w:shd w:val="clear" w:color="auto" w:fill="FFFFFF"/>
        </w:rPr>
        <w:t>Unplastici</w:t>
      </w:r>
      <w:r>
        <w:rPr>
          <w:rFonts w:ascii="Arial" w:hAnsi="Arial" w:cs="Arial"/>
          <w:color w:val="000000" w:themeColor="text1"/>
          <w:shd w:val="clear" w:color="auto" w:fill="FFFFFF"/>
        </w:rPr>
        <w:t>s</w:t>
      </w:r>
      <w:r w:rsidRPr="00B634D7">
        <w:rPr>
          <w:rFonts w:ascii="Arial" w:hAnsi="Arial" w:cs="Arial"/>
          <w:color w:val="000000" w:themeColor="text1"/>
          <w:shd w:val="clear" w:color="auto" w:fill="FFFFFF"/>
        </w:rPr>
        <w:t>ed</w:t>
      </w:r>
      <w:proofErr w:type="spellEnd"/>
      <w:r w:rsidRPr="00B634D7">
        <w:rPr>
          <w:rFonts w:ascii="Arial" w:hAnsi="Arial" w:cs="Arial"/>
          <w:color w:val="000000" w:themeColor="text1"/>
          <w:shd w:val="clear" w:color="auto" w:fill="FFFFFF"/>
        </w:rPr>
        <w:t xml:space="preserve"> poly(vinyl chloride) (PVC-U) sewer and drain pipes and pipe fittings</w:t>
      </w:r>
    </w:p>
    <w:p w:rsidR="00B634D7" w:rsidRPr="00B634D7" w:rsidRDefault="00B634D7" w:rsidP="008E1FE4">
      <w:pPr>
        <w:pStyle w:val="ListParagraph"/>
        <w:numPr>
          <w:ilvl w:val="0"/>
          <w:numId w:val="7"/>
        </w:numPr>
        <w:rPr>
          <w:rFonts w:ascii="Arial" w:hAnsi="Arial" w:cs="Arial"/>
          <w:color w:val="000000" w:themeColor="text1"/>
          <w:sz w:val="20"/>
          <w:szCs w:val="20"/>
        </w:rPr>
      </w:pPr>
      <w:r w:rsidRPr="00B634D7">
        <w:rPr>
          <w:rFonts w:ascii="Arial" w:hAnsi="Arial" w:cs="Arial"/>
          <w:color w:val="000000" w:themeColor="text1"/>
          <w:sz w:val="20"/>
          <w:szCs w:val="20"/>
        </w:rPr>
        <w:t xml:space="preserve">SANS 533 – HDPE </w:t>
      </w:r>
      <w:r>
        <w:rPr>
          <w:rFonts w:ascii="Arial" w:hAnsi="Arial" w:cs="Arial"/>
          <w:color w:val="000000" w:themeColor="text1"/>
          <w:sz w:val="20"/>
          <w:szCs w:val="20"/>
        </w:rPr>
        <w:t>Type IV  (SANS ISO 4427 PE 63)</w:t>
      </w:r>
    </w:p>
    <w:p w:rsidR="00524E1C" w:rsidRPr="00B634D7" w:rsidRDefault="00524E1C" w:rsidP="00524E1C">
      <w:pPr>
        <w:pStyle w:val="ListParagraph"/>
        <w:numPr>
          <w:ilvl w:val="0"/>
          <w:numId w:val="8"/>
        </w:numPr>
        <w:rPr>
          <w:rFonts w:ascii="Arial" w:hAnsi="Arial" w:cs="Arial"/>
          <w:color w:val="000000" w:themeColor="text1"/>
          <w:sz w:val="20"/>
          <w:szCs w:val="20"/>
        </w:rPr>
      </w:pPr>
      <w:r w:rsidRPr="00B634D7">
        <w:rPr>
          <w:rFonts w:ascii="Arial" w:hAnsi="Arial" w:cs="Arial"/>
          <w:color w:val="000000" w:themeColor="text1"/>
          <w:sz w:val="20"/>
          <w:szCs w:val="20"/>
        </w:rPr>
        <w:t>SANS 1200</w:t>
      </w:r>
      <w:r w:rsidR="000C79D6" w:rsidRPr="00B634D7">
        <w:rPr>
          <w:rFonts w:ascii="Arial" w:hAnsi="Arial" w:cs="Arial"/>
          <w:color w:val="000000" w:themeColor="text1"/>
          <w:sz w:val="20"/>
          <w:szCs w:val="20"/>
        </w:rPr>
        <w:t xml:space="preserve"> D:  Earthworks</w:t>
      </w:r>
    </w:p>
    <w:p w:rsidR="000C79D6" w:rsidRDefault="000C79D6" w:rsidP="00524E1C">
      <w:pPr>
        <w:pStyle w:val="ListParagraph"/>
        <w:numPr>
          <w:ilvl w:val="0"/>
          <w:numId w:val="8"/>
        </w:numPr>
        <w:rPr>
          <w:rFonts w:ascii="Arial" w:hAnsi="Arial" w:cs="Arial"/>
          <w:sz w:val="20"/>
          <w:szCs w:val="20"/>
        </w:rPr>
      </w:pPr>
      <w:r w:rsidRPr="000C79D6">
        <w:rPr>
          <w:rFonts w:ascii="Arial" w:hAnsi="Arial" w:cs="Arial"/>
          <w:sz w:val="20"/>
          <w:szCs w:val="20"/>
        </w:rPr>
        <w:t>SANS 1200 DB</w:t>
      </w:r>
      <w:r>
        <w:rPr>
          <w:rFonts w:ascii="Arial" w:hAnsi="Arial" w:cs="Arial"/>
          <w:sz w:val="20"/>
          <w:szCs w:val="20"/>
        </w:rPr>
        <w:t>:  Earthworks (pipe trenches)</w:t>
      </w:r>
    </w:p>
    <w:p w:rsidR="000C79D6" w:rsidRDefault="000C79D6" w:rsidP="00524E1C">
      <w:pPr>
        <w:pStyle w:val="ListParagraph"/>
        <w:numPr>
          <w:ilvl w:val="0"/>
          <w:numId w:val="8"/>
        </w:numPr>
        <w:rPr>
          <w:rFonts w:ascii="Arial" w:hAnsi="Arial" w:cs="Arial"/>
          <w:sz w:val="20"/>
          <w:szCs w:val="20"/>
        </w:rPr>
      </w:pPr>
      <w:r w:rsidRPr="000C79D6">
        <w:rPr>
          <w:rFonts w:ascii="Arial" w:hAnsi="Arial" w:cs="Arial"/>
          <w:sz w:val="20"/>
          <w:szCs w:val="20"/>
        </w:rPr>
        <w:t xml:space="preserve">SANS 1200 </w:t>
      </w:r>
      <w:r>
        <w:rPr>
          <w:rFonts w:ascii="Arial" w:hAnsi="Arial" w:cs="Arial"/>
          <w:sz w:val="20"/>
          <w:szCs w:val="20"/>
        </w:rPr>
        <w:t xml:space="preserve">GB:  Concrete </w:t>
      </w:r>
      <w:r w:rsidR="00001EDD">
        <w:rPr>
          <w:rFonts w:ascii="Arial" w:hAnsi="Arial" w:cs="Arial"/>
          <w:sz w:val="20"/>
          <w:szCs w:val="20"/>
        </w:rPr>
        <w:t>(</w:t>
      </w:r>
      <w:r>
        <w:rPr>
          <w:rFonts w:ascii="Arial" w:hAnsi="Arial" w:cs="Arial"/>
          <w:sz w:val="20"/>
          <w:szCs w:val="20"/>
        </w:rPr>
        <w:t>ordinary buildings</w:t>
      </w:r>
      <w:r w:rsidR="00001EDD">
        <w:rPr>
          <w:rFonts w:ascii="Arial" w:hAnsi="Arial" w:cs="Arial"/>
          <w:sz w:val="20"/>
          <w:szCs w:val="20"/>
        </w:rPr>
        <w:t>)</w:t>
      </w:r>
    </w:p>
    <w:p w:rsidR="007A0B4E" w:rsidRDefault="007A0B4E" w:rsidP="00ED71A4">
      <w:pPr>
        <w:pStyle w:val="ListParagraph"/>
        <w:numPr>
          <w:ilvl w:val="0"/>
          <w:numId w:val="8"/>
        </w:numPr>
        <w:spacing w:after="0"/>
        <w:rPr>
          <w:rFonts w:ascii="Arial" w:hAnsi="Arial" w:cs="Arial"/>
          <w:sz w:val="20"/>
          <w:szCs w:val="20"/>
        </w:rPr>
      </w:pPr>
      <w:r>
        <w:rPr>
          <w:rFonts w:ascii="Arial" w:hAnsi="Arial" w:cs="Arial"/>
          <w:sz w:val="20"/>
          <w:szCs w:val="20"/>
        </w:rPr>
        <w:t>SANS 10400:  Code of Practice for the Application of the National Building Regulations</w:t>
      </w:r>
    </w:p>
    <w:p w:rsidR="00E55988" w:rsidRPr="000C79D6" w:rsidRDefault="00E55988" w:rsidP="00ED71A4">
      <w:pPr>
        <w:rPr>
          <w:rFonts w:cs="Arial"/>
          <w:szCs w:val="20"/>
        </w:rPr>
      </w:pPr>
    </w:p>
    <w:p w:rsidR="00524E1C" w:rsidRPr="00524E1C" w:rsidRDefault="00FC0584" w:rsidP="008E1FE4">
      <w:pPr>
        <w:pStyle w:val="Heading2"/>
      </w:pPr>
      <w:r>
        <w:t>5.3</w:t>
      </w:r>
      <w:r>
        <w:tab/>
      </w:r>
      <w:r w:rsidR="00524E1C" w:rsidRPr="00524E1C">
        <w:t>Scope of Works</w:t>
      </w:r>
    </w:p>
    <w:p w:rsidR="000C79D6" w:rsidRDefault="000C79D6" w:rsidP="000C79D6">
      <w:pPr>
        <w:rPr>
          <w:rFonts w:cs="Arial"/>
          <w:szCs w:val="20"/>
        </w:rPr>
      </w:pPr>
    </w:p>
    <w:p w:rsidR="00F66DF3" w:rsidRDefault="00353284" w:rsidP="00353284">
      <w:pPr>
        <w:rPr>
          <w:rFonts w:cs="Arial"/>
          <w:szCs w:val="20"/>
        </w:rPr>
      </w:pPr>
      <w:r w:rsidRPr="00353284">
        <w:rPr>
          <w:rFonts w:cs="Arial"/>
          <w:szCs w:val="20"/>
        </w:rPr>
        <w:t xml:space="preserve">Quotations are requested for the </w:t>
      </w:r>
      <w:r w:rsidR="00F66DF3">
        <w:rPr>
          <w:rFonts w:cs="Arial"/>
          <w:szCs w:val="20"/>
        </w:rPr>
        <w:t>construction</w:t>
      </w:r>
      <w:r w:rsidR="00AC4596">
        <w:rPr>
          <w:rFonts w:cs="Arial"/>
          <w:szCs w:val="20"/>
        </w:rPr>
        <w:t xml:space="preserve">, completion, handover </w:t>
      </w:r>
      <w:r w:rsidR="00F66DF3">
        <w:rPr>
          <w:rFonts w:cs="Arial"/>
          <w:szCs w:val="20"/>
        </w:rPr>
        <w:t xml:space="preserve">of the ablution facilities </w:t>
      </w:r>
      <w:r w:rsidR="009F5DC8">
        <w:rPr>
          <w:rFonts w:cs="Arial"/>
          <w:szCs w:val="20"/>
        </w:rPr>
        <w:t xml:space="preserve">including connection to water and sewer services </w:t>
      </w:r>
      <w:r w:rsidR="00F66DF3">
        <w:rPr>
          <w:rFonts w:cs="Arial"/>
          <w:szCs w:val="20"/>
        </w:rPr>
        <w:t>in Hopetown to the satisfaction of the Engineer as per the drawings attached to this document.</w:t>
      </w:r>
    </w:p>
    <w:p w:rsidR="00001EDD" w:rsidRPr="00353284" w:rsidRDefault="00001EDD" w:rsidP="00353284">
      <w:pPr>
        <w:rPr>
          <w:rFonts w:cs="Arial"/>
          <w:szCs w:val="20"/>
        </w:rPr>
      </w:pPr>
    </w:p>
    <w:p w:rsidR="00353284" w:rsidRPr="00353284" w:rsidRDefault="00353284" w:rsidP="00353284">
      <w:pPr>
        <w:rPr>
          <w:rFonts w:cs="Arial"/>
          <w:szCs w:val="20"/>
        </w:rPr>
      </w:pPr>
    </w:p>
    <w:p w:rsidR="00C66608" w:rsidRDefault="00C66608">
      <w:pPr>
        <w:spacing w:after="200" w:line="276" w:lineRule="auto"/>
        <w:rPr>
          <w:rFonts w:cs="Arial"/>
          <w:szCs w:val="20"/>
        </w:rPr>
      </w:pPr>
      <w:r>
        <w:rPr>
          <w:rFonts w:cs="Arial"/>
          <w:szCs w:val="20"/>
        </w:rPr>
        <w:br w:type="page"/>
      </w:r>
    </w:p>
    <w:p w:rsidR="00A77BC7" w:rsidRDefault="00C66608" w:rsidP="00C66608">
      <w:pPr>
        <w:pStyle w:val="Heading1"/>
      </w:pPr>
      <w:r>
        <w:lastRenderedPageBreak/>
        <w:t>SECTION 6:  PRICING SCHEDULES</w:t>
      </w:r>
    </w:p>
    <w:p w:rsidR="008B110C" w:rsidRPr="008B110C" w:rsidRDefault="00C66608" w:rsidP="00C66608">
      <w:pPr>
        <w:pStyle w:val="Heading2"/>
      </w:pPr>
      <w:r>
        <w:t>6.1</w:t>
      </w:r>
      <w:r>
        <w:tab/>
        <w:t>Q</w:t>
      </w:r>
      <w:r w:rsidR="008B110C" w:rsidRPr="008B110C">
        <w:t>uot</w:t>
      </w:r>
      <w:r w:rsidR="00E55988">
        <w:t>ation</w:t>
      </w:r>
      <w:r w:rsidR="008B110C" w:rsidRPr="008B110C">
        <w:t>s</w:t>
      </w:r>
    </w:p>
    <w:p w:rsidR="008B110C" w:rsidRDefault="008B110C" w:rsidP="00524E1C">
      <w:pPr>
        <w:rPr>
          <w:rFonts w:cs="Arial"/>
          <w:szCs w:val="20"/>
        </w:rPr>
      </w:pPr>
    </w:p>
    <w:p w:rsidR="00C66608" w:rsidRDefault="00524E1C" w:rsidP="00524E1C">
      <w:pPr>
        <w:rPr>
          <w:rFonts w:cs="Arial"/>
          <w:szCs w:val="20"/>
        </w:rPr>
      </w:pPr>
      <w:r w:rsidRPr="00524E1C">
        <w:rPr>
          <w:rFonts w:cs="Arial"/>
          <w:szCs w:val="20"/>
        </w:rPr>
        <w:t>Quot</w:t>
      </w:r>
      <w:r w:rsidR="00E55988">
        <w:rPr>
          <w:rFonts w:cs="Arial"/>
          <w:szCs w:val="20"/>
        </w:rPr>
        <w:t>ations</w:t>
      </w:r>
      <w:r w:rsidRPr="00524E1C">
        <w:rPr>
          <w:rFonts w:cs="Arial"/>
          <w:szCs w:val="20"/>
        </w:rPr>
        <w:t xml:space="preserve"> must be</w:t>
      </w:r>
      <w:r w:rsidR="00C66608">
        <w:rPr>
          <w:rFonts w:cs="Arial"/>
          <w:szCs w:val="20"/>
        </w:rPr>
        <w:t xml:space="preserve"> deposited in the </w:t>
      </w:r>
      <w:r w:rsidR="003B3A8A">
        <w:rPr>
          <w:rFonts w:cs="Arial"/>
          <w:szCs w:val="20"/>
        </w:rPr>
        <w:t>Quotation</w:t>
      </w:r>
      <w:r w:rsidR="00C66608">
        <w:rPr>
          <w:rFonts w:cs="Arial"/>
          <w:szCs w:val="20"/>
        </w:rPr>
        <w:t xml:space="preserve"> Box before the closing date and time as stipulated in the Request for Quotations.</w:t>
      </w:r>
    </w:p>
    <w:p w:rsidR="00EA0AFC" w:rsidRDefault="00EA0AFC" w:rsidP="00524E1C">
      <w:pPr>
        <w:rPr>
          <w:rFonts w:cs="Arial"/>
          <w:szCs w:val="20"/>
        </w:rPr>
      </w:pPr>
    </w:p>
    <w:p w:rsidR="00EA0AFC" w:rsidRDefault="00EA0AFC" w:rsidP="00524E1C">
      <w:pPr>
        <w:rPr>
          <w:rFonts w:cs="Arial"/>
          <w:szCs w:val="20"/>
        </w:rPr>
      </w:pPr>
      <w:r>
        <w:rPr>
          <w:rFonts w:cs="Arial"/>
          <w:szCs w:val="20"/>
        </w:rPr>
        <w:t xml:space="preserve">The </w:t>
      </w:r>
      <w:r w:rsidR="009661DA">
        <w:rPr>
          <w:rFonts w:cs="Arial"/>
          <w:szCs w:val="20"/>
        </w:rPr>
        <w:t>following schedule must be completed and all documents and pamphlets relating to the meters must be submitted and attached to this section.</w:t>
      </w:r>
    </w:p>
    <w:p w:rsidR="009661DA" w:rsidRDefault="009661DA" w:rsidP="00524E1C">
      <w:pPr>
        <w:rPr>
          <w:rFonts w:cs="Arial"/>
          <w:szCs w:val="20"/>
        </w:rPr>
      </w:pPr>
    </w:p>
    <w:p w:rsidR="009661DA" w:rsidRPr="009661DA" w:rsidRDefault="009661DA" w:rsidP="00524E1C">
      <w:pPr>
        <w:rPr>
          <w:rFonts w:cs="Arial"/>
          <w:b/>
          <w:szCs w:val="20"/>
        </w:rPr>
      </w:pPr>
      <w:r w:rsidRPr="009661DA">
        <w:rPr>
          <w:rFonts w:cs="Arial"/>
          <w:b/>
          <w:szCs w:val="20"/>
        </w:rPr>
        <w:t xml:space="preserve">PRICING </w:t>
      </w:r>
      <w:proofErr w:type="gramStart"/>
      <w:r w:rsidRPr="009661DA">
        <w:rPr>
          <w:rFonts w:cs="Arial"/>
          <w:b/>
          <w:szCs w:val="20"/>
        </w:rPr>
        <w:t xml:space="preserve">SCHEDULE </w:t>
      </w:r>
      <w:r w:rsidR="006E55D9">
        <w:rPr>
          <w:rFonts w:cs="Arial"/>
          <w:b/>
          <w:szCs w:val="20"/>
        </w:rPr>
        <w:t xml:space="preserve"> (</w:t>
      </w:r>
      <w:proofErr w:type="gramEnd"/>
      <w:r w:rsidR="006E55D9">
        <w:rPr>
          <w:rFonts w:cs="Arial"/>
          <w:b/>
          <w:szCs w:val="20"/>
        </w:rPr>
        <w:t xml:space="preserve">Material will be supplied by </w:t>
      </w:r>
      <w:proofErr w:type="spellStart"/>
      <w:r w:rsidR="006E55D9">
        <w:rPr>
          <w:rFonts w:cs="Arial"/>
          <w:b/>
          <w:szCs w:val="20"/>
        </w:rPr>
        <w:t>Thembelihle</w:t>
      </w:r>
      <w:proofErr w:type="spellEnd"/>
      <w:r w:rsidR="006E55D9">
        <w:rPr>
          <w:rFonts w:cs="Arial"/>
          <w:b/>
          <w:szCs w:val="20"/>
        </w:rPr>
        <w:t xml:space="preserve"> Municipality, please only fill in the </w:t>
      </w:r>
      <w:proofErr w:type="spellStart"/>
      <w:r w:rsidR="006E55D9">
        <w:rPr>
          <w:rFonts w:cs="Arial"/>
          <w:b/>
          <w:szCs w:val="20"/>
        </w:rPr>
        <w:t>labour</w:t>
      </w:r>
      <w:proofErr w:type="spellEnd"/>
      <w:r w:rsidR="006E55D9">
        <w:rPr>
          <w:rFonts w:cs="Arial"/>
          <w:b/>
          <w:szCs w:val="20"/>
        </w:rPr>
        <w:t xml:space="preserve"> </w:t>
      </w:r>
      <w:proofErr w:type="spellStart"/>
      <w:r w:rsidR="006E55D9">
        <w:rPr>
          <w:rFonts w:cs="Arial"/>
          <w:b/>
          <w:szCs w:val="20"/>
        </w:rPr>
        <w:t>Collumns</w:t>
      </w:r>
      <w:proofErr w:type="spellEnd"/>
      <w:r w:rsidR="006E55D9">
        <w:rPr>
          <w:rFonts w:cs="Arial"/>
          <w:b/>
          <w:szCs w:val="20"/>
        </w:rPr>
        <w:t>)</w:t>
      </w:r>
    </w:p>
    <w:p w:rsidR="00EA0AFC" w:rsidRDefault="00EA0AFC" w:rsidP="00524E1C">
      <w:pPr>
        <w:rPr>
          <w:rFonts w:cs="Arial"/>
          <w:szCs w:val="20"/>
        </w:rPr>
      </w:pPr>
    </w:p>
    <w:p w:rsidR="00001EDD" w:rsidRDefault="00001EDD" w:rsidP="00001EDD">
      <w:pPr>
        <w:spacing w:line="276" w:lineRule="auto"/>
        <w:rPr>
          <w:rFonts w:eastAsiaTheme="minorHAnsi" w:cs="Arial"/>
          <w:szCs w:val="20"/>
          <w:lang w:val="en-ZA"/>
        </w:rPr>
      </w:pPr>
      <w:r>
        <w:rPr>
          <w:rFonts w:eastAsiaTheme="minorHAnsi" w:cs="Arial"/>
          <w:szCs w:val="20"/>
          <w:lang w:val="en-ZA"/>
        </w:rPr>
        <w:t>The Bidders are requested to complete the Table below fully and completely.</w:t>
      </w:r>
    </w:p>
    <w:p w:rsidR="00001EDD" w:rsidRDefault="00001EDD" w:rsidP="00001EDD">
      <w:pPr>
        <w:spacing w:line="276" w:lineRule="auto"/>
        <w:rPr>
          <w:rFonts w:eastAsiaTheme="minorHAnsi" w:cs="Arial"/>
          <w:szCs w:val="20"/>
          <w:lang w:val="en-ZA"/>
        </w:rPr>
      </w:pPr>
    </w:p>
    <w:p w:rsidR="00001EDD" w:rsidRPr="00001EDD" w:rsidRDefault="00001EDD" w:rsidP="00001EDD">
      <w:pPr>
        <w:spacing w:line="276" w:lineRule="auto"/>
        <w:rPr>
          <w:rFonts w:eastAsiaTheme="minorHAnsi" w:cs="Arial"/>
          <w:szCs w:val="20"/>
          <w:lang w:val="en-ZA"/>
        </w:rPr>
      </w:pPr>
      <w:r w:rsidRPr="00001EDD">
        <w:rPr>
          <w:rFonts w:eastAsiaTheme="minorHAnsi" w:cs="Arial"/>
          <w:szCs w:val="20"/>
          <w:lang w:val="en-ZA"/>
        </w:rPr>
        <w:t xml:space="preserve">All prices </w:t>
      </w:r>
      <w:r>
        <w:rPr>
          <w:rFonts w:eastAsiaTheme="minorHAnsi" w:cs="Arial"/>
          <w:szCs w:val="20"/>
          <w:lang w:val="en-ZA"/>
        </w:rPr>
        <w:t xml:space="preserve">must be </w:t>
      </w:r>
      <w:r w:rsidRPr="00001EDD">
        <w:rPr>
          <w:rFonts w:eastAsiaTheme="minorHAnsi" w:cs="Arial"/>
          <w:szCs w:val="20"/>
          <w:u w:val="single"/>
          <w:lang w:val="en-ZA"/>
        </w:rPr>
        <w:t>inclusive</w:t>
      </w:r>
      <w:r w:rsidRPr="00001EDD">
        <w:rPr>
          <w:rFonts w:eastAsiaTheme="minorHAnsi" w:cs="Arial"/>
          <w:szCs w:val="20"/>
          <w:lang w:val="en-ZA"/>
        </w:rPr>
        <w:t xml:space="preserve"> of VAT</w:t>
      </w:r>
    </w:p>
    <w:p w:rsidR="00001EDD" w:rsidRPr="00001EDD" w:rsidRDefault="00001EDD" w:rsidP="00001EDD">
      <w:pPr>
        <w:spacing w:line="276" w:lineRule="auto"/>
        <w:rPr>
          <w:rFonts w:eastAsiaTheme="minorHAnsi" w:cs="Arial"/>
          <w:szCs w:val="20"/>
          <w:lang w:val="en-ZA"/>
        </w:rPr>
      </w:pPr>
    </w:p>
    <w:tbl>
      <w:tblPr>
        <w:tblStyle w:val="TableGrid"/>
        <w:tblW w:w="0" w:type="auto"/>
        <w:tblLayout w:type="fixed"/>
        <w:tblLook w:val="04A0" w:firstRow="1" w:lastRow="0" w:firstColumn="1" w:lastColumn="0" w:noHBand="0" w:noVBand="1"/>
      </w:tblPr>
      <w:tblGrid>
        <w:gridCol w:w="603"/>
        <w:gridCol w:w="2885"/>
        <w:gridCol w:w="2001"/>
        <w:gridCol w:w="2132"/>
        <w:gridCol w:w="1621"/>
      </w:tblGrid>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Item</w:t>
            </w: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Description</w:t>
            </w:r>
          </w:p>
        </w:tc>
        <w:tc>
          <w:tcPr>
            <w:tcW w:w="2001" w:type="dxa"/>
          </w:tcPr>
          <w:p w:rsidR="00001EDD" w:rsidRPr="00001EDD" w:rsidRDefault="00001EDD" w:rsidP="00001EDD">
            <w:pPr>
              <w:jc w:val="center"/>
              <w:rPr>
                <w:rFonts w:eastAsiaTheme="minorHAnsi" w:cs="Arial"/>
                <w:sz w:val="16"/>
                <w:szCs w:val="16"/>
                <w:lang w:val="en-ZA"/>
              </w:rPr>
            </w:pPr>
            <w:r w:rsidRPr="00001EDD">
              <w:rPr>
                <w:rFonts w:eastAsiaTheme="minorHAnsi" w:cs="Arial"/>
                <w:sz w:val="16"/>
                <w:szCs w:val="16"/>
                <w:lang w:val="en-ZA"/>
              </w:rPr>
              <w:t>Material on site</w:t>
            </w:r>
          </w:p>
          <w:p w:rsidR="00001EDD" w:rsidRPr="00001EDD" w:rsidRDefault="00001EDD" w:rsidP="00001EDD">
            <w:pPr>
              <w:jc w:val="center"/>
              <w:rPr>
                <w:rFonts w:eastAsiaTheme="minorHAnsi" w:cs="Arial"/>
                <w:sz w:val="16"/>
                <w:szCs w:val="16"/>
                <w:lang w:val="en-ZA"/>
              </w:rPr>
            </w:pPr>
            <w:r w:rsidRPr="00001EDD">
              <w:rPr>
                <w:rFonts w:eastAsiaTheme="minorHAnsi" w:cs="Arial"/>
                <w:sz w:val="16"/>
                <w:szCs w:val="16"/>
                <w:lang w:val="en-ZA"/>
              </w:rPr>
              <w:t>(1)Material</w:t>
            </w:r>
          </w:p>
          <w:p w:rsidR="00001EDD" w:rsidRPr="00001EDD" w:rsidRDefault="00001EDD" w:rsidP="00001EDD">
            <w:pPr>
              <w:jc w:val="center"/>
              <w:rPr>
                <w:rFonts w:eastAsiaTheme="minorHAnsi" w:cs="Arial"/>
                <w:sz w:val="16"/>
                <w:szCs w:val="16"/>
                <w:lang w:val="en-ZA"/>
              </w:rPr>
            </w:pPr>
            <w:r w:rsidRPr="00001EDD">
              <w:rPr>
                <w:rFonts w:eastAsiaTheme="minorHAnsi" w:cs="Arial"/>
                <w:sz w:val="16"/>
                <w:szCs w:val="16"/>
                <w:lang w:val="en-ZA"/>
              </w:rPr>
              <w:t>R    c</w:t>
            </w:r>
          </w:p>
        </w:tc>
        <w:tc>
          <w:tcPr>
            <w:tcW w:w="2132" w:type="dxa"/>
          </w:tcPr>
          <w:p w:rsidR="00001EDD" w:rsidRPr="00001EDD" w:rsidRDefault="00001EDD" w:rsidP="00001EDD">
            <w:pPr>
              <w:jc w:val="center"/>
              <w:rPr>
                <w:rFonts w:eastAsiaTheme="minorHAnsi" w:cs="Arial"/>
                <w:sz w:val="16"/>
                <w:szCs w:val="16"/>
                <w:lang w:val="en-ZA"/>
              </w:rPr>
            </w:pPr>
            <w:r w:rsidRPr="00001EDD">
              <w:rPr>
                <w:rFonts w:eastAsiaTheme="minorHAnsi" w:cs="Arial"/>
                <w:sz w:val="16"/>
                <w:szCs w:val="16"/>
                <w:lang w:val="en-ZA"/>
              </w:rPr>
              <w:t>Built/fixed/constructed</w:t>
            </w:r>
          </w:p>
          <w:p w:rsidR="00001EDD" w:rsidRPr="00001EDD" w:rsidRDefault="00001EDD" w:rsidP="00001EDD">
            <w:pPr>
              <w:jc w:val="center"/>
              <w:rPr>
                <w:rFonts w:eastAsiaTheme="minorHAnsi" w:cs="Arial"/>
                <w:sz w:val="16"/>
                <w:szCs w:val="16"/>
                <w:lang w:val="en-ZA"/>
              </w:rPr>
            </w:pPr>
            <w:r w:rsidRPr="00001EDD">
              <w:rPr>
                <w:rFonts w:eastAsiaTheme="minorHAnsi" w:cs="Arial"/>
                <w:sz w:val="16"/>
                <w:szCs w:val="16"/>
                <w:lang w:val="en-ZA"/>
              </w:rPr>
              <w:t>(2)Labour/supervision</w:t>
            </w:r>
          </w:p>
          <w:p w:rsidR="00001EDD" w:rsidRPr="00001EDD" w:rsidRDefault="00001EDD" w:rsidP="00001EDD">
            <w:pPr>
              <w:jc w:val="center"/>
              <w:rPr>
                <w:rFonts w:eastAsiaTheme="minorHAnsi" w:cs="Arial"/>
                <w:sz w:val="16"/>
                <w:szCs w:val="16"/>
                <w:lang w:val="en-ZA"/>
              </w:rPr>
            </w:pPr>
            <w:r w:rsidRPr="00001EDD">
              <w:rPr>
                <w:rFonts w:eastAsiaTheme="minorHAnsi" w:cs="Arial"/>
                <w:sz w:val="16"/>
                <w:szCs w:val="16"/>
                <w:lang w:val="en-ZA"/>
              </w:rPr>
              <w:t>R    c</w:t>
            </w:r>
          </w:p>
        </w:tc>
        <w:tc>
          <w:tcPr>
            <w:tcW w:w="1621" w:type="dxa"/>
          </w:tcPr>
          <w:p w:rsidR="00001EDD" w:rsidRPr="00001EDD" w:rsidRDefault="00001EDD" w:rsidP="00001EDD">
            <w:pPr>
              <w:jc w:val="center"/>
              <w:rPr>
                <w:rFonts w:eastAsiaTheme="minorHAnsi" w:cs="Arial"/>
                <w:sz w:val="16"/>
                <w:szCs w:val="16"/>
                <w:lang w:val="en-ZA"/>
              </w:rPr>
            </w:pPr>
            <w:r w:rsidRPr="00001EDD">
              <w:rPr>
                <w:rFonts w:eastAsiaTheme="minorHAnsi" w:cs="Arial"/>
                <w:sz w:val="16"/>
                <w:szCs w:val="16"/>
                <w:lang w:val="en-ZA"/>
              </w:rPr>
              <w:t>Total</w:t>
            </w:r>
          </w:p>
          <w:p w:rsidR="00001EDD" w:rsidRPr="00001EDD" w:rsidRDefault="00001EDD" w:rsidP="00001EDD">
            <w:pPr>
              <w:numPr>
                <w:ilvl w:val="0"/>
                <w:numId w:val="44"/>
              </w:numPr>
              <w:ind w:left="404" w:hanging="362"/>
              <w:jc w:val="center"/>
              <w:rPr>
                <w:rFonts w:eastAsiaTheme="minorHAnsi" w:cs="Arial"/>
                <w:sz w:val="16"/>
                <w:szCs w:val="16"/>
                <w:lang w:val="en-ZA"/>
              </w:rPr>
            </w:pPr>
            <w:r w:rsidRPr="00001EDD">
              <w:rPr>
                <w:rFonts w:eastAsiaTheme="minorHAnsi" w:cs="Arial"/>
                <w:sz w:val="16"/>
                <w:szCs w:val="16"/>
                <w:lang w:val="en-ZA"/>
              </w:rPr>
              <w:t>+ (2)</w:t>
            </w:r>
          </w:p>
          <w:p w:rsidR="00001EDD" w:rsidRPr="00001EDD" w:rsidRDefault="00001EDD" w:rsidP="00001EDD">
            <w:pPr>
              <w:jc w:val="center"/>
              <w:rPr>
                <w:rFonts w:eastAsiaTheme="minorHAnsi" w:cs="Arial"/>
                <w:sz w:val="16"/>
                <w:szCs w:val="16"/>
                <w:lang w:val="en-ZA"/>
              </w:rPr>
            </w:pPr>
            <w:r w:rsidRPr="00001EDD">
              <w:rPr>
                <w:rFonts w:eastAsiaTheme="minorHAnsi" w:cs="Arial"/>
                <w:sz w:val="16"/>
                <w:szCs w:val="16"/>
                <w:lang w:val="en-ZA"/>
              </w:rPr>
              <w:t>R    c</w:t>
            </w: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1</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Clear site</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2</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Set out building lines with wooden profiles around the building perimeter</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3</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Excavate foundations</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4</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Cast foundations (10 MPa)</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5</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Foundation walling</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6</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Backfill and filling beneath surface beds</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7</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Surface beds (15 MPa)</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8</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Door jambs</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9</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Walling to sill height</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10</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Masonry to top of windows</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11</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Build in windows</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12</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Masonry compete to wall plate and roof height complete</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13</w:t>
            </w: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Roof trusses and roofing timber complete</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14</w:t>
            </w: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Roofing material/ridges/valleys/louvres</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15</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Sills (external and internal)</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16</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Plastering</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17</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Ceilings</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18</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Cold water piping to all water points (toilets, urinals, hand wash basins)</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19</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Sanitary fittings</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20</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Sanitary plumbing</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21</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Drainage installation</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22</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Wiring</w:t>
            </w:r>
          </w:p>
        </w:tc>
        <w:tc>
          <w:tcPr>
            <w:tcW w:w="2001" w:type="dxa"/>
          </w:tcPr>
          <w:p w:rsidR="00001EDD" w:rsidRPr="00001EDD" w:rsidRDefault="00001EDD" w:rsidP="00001EDD">
            <w:pPr>
              <w:jc w:val="cente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23</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Electrical DB/main connection</w:t>
            </w:r>
          </w:p>
        </w:tc>
        <w:tc>
          <w:tcPr>
            <w:tcW w:w="2001" w:type="dxa"/>
          </w:tcPr>
          <w:p w:rsidR="00001EDD" w:rsidRPr="00001EDD" w:rsidRDefault="00001EDD" w:rsidP="00001EDD">
            <w:pP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lastRenderedPageBreak/>
              <w:t>24</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Light fittings</w:t>
            </w:r>
          </w:p>
        </w:tc>
        <w:tc>
          <w:tcPr>
            <w:tcW w:w="2001" w:type="dxa"/>
          </w:tcPr>
          <w:p w:rsidR="00001EDD" w:rsidRPr="00001EDD" w:rsidRDefault="00001EDD" w:rsidP="00001EDD">
            <w:pP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25</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Glazing</w:t>
            </w:r>
          </w:p>
        </w:tc>
        <w:tc>
          <w:tcPr>
            <w:tcW w:w="2001" w:type="dxa"/>
          </w:tcPr>
          <w:p w:rsidR="00001EDD" w:rsidRPr="00001EDD" w:rsidRDefault="00001EDD" w:rsidP="00001EDD">
            <w:pP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26</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Wall tiling</w:t>
            </w:r>
          </w:p>
        </w:tc>
        <w:tc>
          <w:tcPr>
            <w:tcW w:w="2001" w:type="dxa"/>
          </w:tcPr>
          <w:p w:rsidR="00001EDD" w:rsidRPr="00001EDD" w:rsidRDefault="00001EDD" w:rsidP="00001EDD">
            <w:pP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27</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Doors</w:t>
            </w:r>
          </w:p>
        </w:tc>
        <w:tc>
          <w:tcPr>
            <w:tcW w:w="2001" w:type="dxa"/>
          </w:tcPr>
          <w:p w:rsidR="00001EDD" w:rsidRPr="00001EDD" w:rsidRDefault="00001EDD" w:rsidP="00001EDD">
            <w:pP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28</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Painting</w:t>
            </w:r>
          </w:p>
        </w:tc>
        <w:tc>
          <w:tcPr>
            <w:tcW w:w="2001" w:type="dxa"/>
          </w:tcPr>
          <w:p w:rsidR="00001EDD" w:rsidRPr="00001EDD" w:rsidRDefault="00001EDD" w:rsidP="00001EDD">
            <w:pP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29</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Cupboard/counters</w:t>
            </w:r>
          </w:p>
        </w:tc>
        <w:tc>
          <w:tcPr>
            <w:tcW w:w="2001" w:type="dxa"/>
          </w:tcPr>
          <w:p w:rsidR="00001EDD" w:rsidRPr="00001EDD" w:rsidRDefault="00001EDD" w:rsidP="00001EDD">
            <w:pP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30</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Paving</w:t>
            </w:r>
          </w:p>
        </w:tc>
        <w:tc>
          <w:tcPr>
            <w:tcW w:w="2001" w:type="dxa"/>
          </w:tcPr>
          <w:p w:rsidR="00001EDD" w:rsidRPr="00001EDD" w:rsidRDefault="00001EDD" w:rsidP="00001EDD">
            <w:pP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31</w:t>
            </w: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Cleaning of site</w:t>
            </w:r>
          </w:p>
        </w:tc>
        <w:tc>
          <w:tcPr>
            <w:tcW w:w="2001" w:type="dxa"/>
          </w:tcPr>
          <w:p w:rsidR="00001EDD" w:rsidRPr="00001EDD" w:rsidRDefault="00001EDD" w:rsidP="00001EDD">
            <w:pP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r w:rsidR="00001EDD" w:rsidRPr="00001EDD" w:rsidTr="00B634D7">
        <w:tc>
          <w:tcPr>
            <w:tcW w:w="603" w:type="dxa"/>
          </w:tcPr>
          <w:p w:rsidR="00001EDD" w:rsidRPr="00001EDD" w:rsidRDefault="00001EDD" w:rsidP="00001EDD">
            <w:pPr>
              <w:rPr>
                <w:rFonts w:eastAsiaTheme="minorHAnsi" w:cs="Arial"/>
                <w:sz w:val="16"/>
                <w:szCs w:val="16"/>
                <w:lang w:val="en-ZA"/>
              </w:rPr>
            </w:pPr>
          </w:p>
          <w:p w:rsidR="00001EDD" w:rsidRPr="00001EDD" w:rsidRDefault="00001EDD" w:rsidP="00001EDD">
            <w:pPr>
              <w:rPr>
                <w:rFonts w:eastAsiaTheme="minorHAnsi" w:cs="Arial"/>
                <w:sz w:val="16"/>
                <w:szCs w:val="16"/>
                <w:lang w:val="en-ZA"/>
              </w:rPr>
            </w:pPr>
          </w:p>
        </w:tc>
        <w:tc>
          <w:tcPr>
            <w:tcW w:w="2885" w:type="dxa"/>
          </w:tcPr>
          <w:p w:rsidR="00001EDD" w:rsidRPr="00001EDD" w:rsidRDefault="00001EDD" w:rsidP="00001EDD">
            <w:pPr>
              <w:rPr>
                <w:rFonts w:eastAsiaTheme="minorHAnsi" w:cs="Arial"/>
                <w:sz w:val="16"/>
                <w:szCs w:val="16"/>
                <w:lang w:val="en-ZA"/>
              </w:rPr>
            </w:pPr>
            <w:r w:rsidRPr="00001EDD">
              <w:rPr>
                <w:rFonts w:eastAsiaTheme="minorHAnsi" w:cs="Arial"/>
                <w:sz w:val="16"/>
                <w:szCs w:val="16"/>
                <w:lang w:val="en-ZA"/>
              </w:rPr>
              <w:t>TOTAL COSTS (INCLUDING VAT)</w:t>
            </w:r>
          </w:p>
        </w:tc>
        <w:tc>
          <w:tcPr>
            <w:tcW w:w="2001" w:type="dxa"/>
          </w:tcPr>
          <w:p w:rsidR="00001EDD" w:rsidRPr="00001EDD" w:rsidRDefault="00001EDD" w:rsidP="00001EDD">
            <w:pPr>
              <w:rPr>
                <w:rFonts w:eastAsiaTheme="minorHAnsi" w:cs="Arial"/>
                <w:sz w:val="16"/>
                <w:szCs w:val="16"/>
                <w:lang w:val="en-ZA"/>
              </w:rPr>
            </w:pPr>
          </w:p>
        </w:tc>
        <w:tc>
          <w:tcPr>
            <w:tcW w:w="2132" w:type="dxa"/>
          </w:tcPr>
          <w:p w:rsidR="00001EDD" w:rsidRPr="00001EDD" w:rsidRDefault="00001EDD" w:rsidP="00001EDD">
            <w:pPr>
              <w:jc w:val="center"/>
              <w:rPr>
                <w:rFonts w:eastAsiaTheme="minorHAnsi" w:cs="Arial"/>
                <w:sz w:val="16"/>
                <w:szCs w:val="16"/>
                <w:lang w:val="en-ZA"/>
              </w:rPr>
            </w:pPr>
          </w:p>
        </w:tc>
        <w:tc>
          <w:tcPr>
            <w:tcW w:w="1621" w:type="dxa"/>
          </w:tcPr>
          <w:p w:rsidR="00001EDD" w:rsidRPr="00001EDD" w:rsidRDefault="00001EDD" w:rsidP="00001EDD">
            <w:pPr>
              <w:jc w:val="center"/>
              <w:rPr>
                <w:rFonts w:eastAsiaTheme="minorHAnsi" w:cs="Arial"/>
                <w:sz w:val="16"/>
                <w:szCs w:val="16"/>
                <w:lang w:val="en-ZA"/>
              </w:rPr>
            </w:pPr>
          </w:p>
        </w:tc>
      </w:tr>
    </w:tbl>
    <w:p w:rsidR="00001EDD" w:rsidRPr="00001EDD" w:rsidRDefault="00001EDD" w:rsidP="00001EDD">
      <w:pPr>
        <w:spacing w:line="276" w:lineRule="auto"/>
        <w:rPr>
          <w:rFonts w:eastAsiaTheme="minorHAnsi" w:cs="Arial"/>
          <w:szCs w:val="20"/>
          <w:lang w:val="en-ZA"/>
        </w:rPr>
      </w:pPr>
    </w:p>
    <w:p w:rsidR="00EA0AFC" w:rsidRPr="00524E1C" w:rsidRDefault="00EA0AFC" w:rsidP="00524E1C">
      <w:pPr>
        <w:rPr>
          <w:rFonts w:cs="Arial"/>
          <w:szCs w:val="20"/>
        </w:rPr>
      </w:pPr>
    </w:p>
    <w:p w:rsidR="00524E1C" w:rsidRDefault="00524E1C" w:rsidP="00524E1C">
      <w:pPr>
        <w:rPr>
          <w:rFonts w:cs="Arial"/>
          <w:szCs w:val="20"/>
        </w:rPr>
      </w:pPr>
    </w:p>
    <w:p w:rsidR="004A0F80" w:rsidRDefault="004A0F80" w:rsidP="00524E1C">
      <w:pPr>
        <w:rPr>
          <w:rFonts w:cs="Arial"/>
          <w:szCs w:val="20"/>
        </w:rPr>
      </w:pPr>
    </w:p>
    <w:p w:rsidR="004A0F80" w:rsidRDefault="004A0F80" w:rsidP="00524E1C">
      <w:pPr>
        <w:rPr>
          <w:rFonts w:cs="Arial"/>
          <w:szCs w:val="20"/>
        </w:rPr>
      </w:pPr>
    </w:p>
    <w:p w:rsidR="004A0F80" w:rsidRDefault="004A0F80" w:rsidP="00524E1C">
      <w:pPr>
        <w:rPr>
          <w:rFonts w:cs="Arial"/>
          <w:szCs w:val="20"/>
        </w:rPr>
      </w:pPr>
      <w:r>
        <w:rPr>
          <w:rFonts w:cs="Arial"/>
          <w:szCs w:val="20"/>
        </w:rPr>
        <w:t>________________________________</w:t>
      </w:r>
      <w:r>
        <w:rPr>
          <w:rFonts w:cs="Arial"/>
          <w:szCs w:val="20"/>
        </w:rPr>
        <w:tab/>
      </w:r>
      <w:r>
        <w:rPr>
          <w:rFonts w:cs="Arial"/>
          <w:szCs w:val="20"/>
        </w:rPr>
        <w:tab/>
      </w:r>
      <w:r>
        <w:rPr>
          <w:rFonts w:cs="Arial"/>
          <w:szCs w:val="20"/>
        </w:rPr>
        <w:tab/>
        <w:t>______________________</w:t>
      </w:r>
    </w:p>
    <w:p w:rsidR="004A0F80" w:rsidRDefault="004A0F80" w:rsidP="00524E1C">
      <w:pPr>
        <w:rPr>
          <w:rFonts w:cs="Arial"/>
          <w:szCs w:val="20"/>
        </w:rPr>
      </w:pPr>
      <w:r>
        <w:rPr>
          <w:rFonts w:cs="Arial"/>
          <w:szCs w:val="20"/>
        </w:rPr>
        <w:t>Signed by Bidder’s authorized signatory</w:t>
      </w:r>
      <w:r>
        <w:rPr>
          <w:rFonts w:cs="Arial"/>
          <w:szCs w:val="20"/>
        </w:rPr>
        <w:tab/>
      </w:r>
      <w:r>
        <w:rPr>
          <w:rFonts w:cs="Arial"/>
          <w:szCs w:val="20"/>
        </w:rPr>
        <w:tab/>
      </w:r>
      <w:r>
        <w:rPr>
          <w:rFonts w:cs="Arial"/>
          <w:szCs w:val="20"/>
        </w:rPr>
        <w:tab/>
        <w:t>Date</w:t>
      </w:r>
    </w:p>
    <w:p w:rsidR="004A0F80" w:rsidRDefault="004A0F80" w:rsidP="00524E1C">
      <w:pPr>
        <w:rPr>
          <w:rFonts w:cs="Arial"/>
          <w:szCs w:val="20"/>
        </w:rPr>
      </w:pPr>
    </w:p>
    <w:p w:rsidR="004A0F80" w:rsidRDefault="004A0F80" w:rsidP="00524E1C">
      <w:pPr>
        <w:rPr>
          <w:rFonts w:cs="Arial"/>
          <w:szCs w:val="20"/>
        </w:rPr>
      </w:pPr>
    </w:p>
    <w:p w:rsidR="004A0F80" w:rsidRDefault="004A0F80" w:rsidP="00524E1C">
      <w:pPr>
        <w:rPr>
          <w:rFonts w:cs="Arial"/>
          <w:szCs w:val="20"/>
        </w:rPr>
      </w:pPr>
      <w:r>
        <w:rPr>
          <w:rFonts w:cs="Arial"/>
          <w:szCs w:val="20"/>
        </w:rPr>
        <w:t>_______________________________________________________________</w:t>
      </w:r>
    </w:p>
    <w:p w:rsidR="00FB19FD" w:rsidRDefault="00FB19FD" w:rsidP="00524E1C">
      <w:pPr>
        <w:rPr>
          <w:rFonts w:cs="Arial"/>
          <w:szCs w:val="20"/>
        </w:rPr>
      </w:pPr>
    </w:p>
    <w:p w:rsidR="004A0F80" w:rsidRDefault="004A0F80" w:rsidP="00524E1C">
      <w:pPr>
        <w:rPr>
          <w:rFonts w:cs="Arial"/>
          <w:szCs w:val="20"/>
        </w:rPr>
      </w:pPr>
      <w:r>
        <w:rPr>
          <w:rFonts w:cs="Arial"/>
          <w:szCs w:val="20"/>
        </w:rPr>
        <w:t>Bidder’s (Company) name</w:t>
      </w:r>
    </w:p>
    <w:p w:rsidR="004A0F80" w:rsidRDefault="004A0F80" w:rsidP="00524E1C">
      <w:pPr>
        <w:rPr>
          <w:rFonts w:cs="Arial"/>
          <w:szCs w:val="20"/>
        </w:rPr>
      </w:pPr>
    </w:p>
    <w:p w:rsidR="004A0F80" w:rsidRPr="00FB19FD" w:rsidRDefault="00FB19FD" w:rsidP="00524E1C">
      <w:pPr>
        <w:rPr>
          <w:rFonts w:cs="Arial"/>
          <w:b/>
          <w:szCs w:val="20"/>
          <w:u w:val="single"/>
        </w:rPr>
      </w:pPr>
      <w:r w:rsidRPr="00FB19FD">
        <w:rPr>
          <w:rFonts w:cs="Arial"/>
          <w:b/>
          <w:szCs w:val="20"/>
          <w:u w:val="single"/>
        </w:rPr>
        <w:t>Rates and prices given above shall be fixed and firm for the full period of the contract.</w:t>
      </w:r>
    </w:p>
    <w:p w:rsidR="006C6CFF" w:rsidRDefault="006C6CFF">
      <w:pPr>
        <w:spacing w:after="200" w:line="276" w:lineRule="auto"/>
        <w:rPr>
          <w:rFonts w:cs="Arial"/>
          <w:szCs w:val="20"/>
        </w:rPr>
      </w:pPr>
      <w:r>
        <w:rPr>
          <w:rFonts w:cs="Arial"/>
          <w:szCs w:val="20"/>
        </w:rPr>
        <w:br w:type="page"/>
      </w:r>
    </w:p>
    <w:p w:rsidR="00FB19FD" w:rsidRDefault="009661DA" w:rsidP="009661DA">
      <w:pPr>
        <w:pStyle w:val="Heading1"/>
      </w:pPr>
      <w:r>
        <w:lastRenderedPageBreak/>
        <w:t>SECTION 7:  ADDITIONAL DOCUMENTS THAT MUST ACCOMPANY THE QUOTATION</w:t>
      </w:r>
    </w:p>
    <w:p w:rsidR="009661DA" w:rsidRDefault="009661DA" w:rsidP="009661DA">
      <w:pPr>
        <w:rPr>
          <w:rFonts w:cs="Arial"/>
          <w:szCs w:val="20"/>
        </w:rPr>
      </w:pPr>
    </w:p>
    <w:p w:rsidR="009661DA" w:rsidRDefault="009661DA" w:rsidP="009661DA">
      <w:pPr>
        <w:rPr>
          <w:rFonts w:cs="Arial"/>
          <w:szCs w:val="20"/>
        </w:rPr>
      </w:pPr>
    </w:p>
    <w:p w:rsidR="008E03BE" w:rsidRPr="009661DA" w:rsidRDefault="008E03BE" w:rsidP="008E03BE">
      <w:pPr>
        <w:rPr>
          <w:rFonts w:cs="Arial"/>
          <w:szCs w:val="20"/>
        </w:rPr>
      </w:pPr>
      <w:r w:rsidRPr="009661DA">
        <w:rPr>
          <w:rFonts w:cs="Arial"/>
          <w:szCs w:val="20"/>
        </w:rPr>
        <w:t>The following documentation must also be completed and accompany the quotation:</w:t>
      </w:r>
    </w:p>
    <w:p w:rsidR="009661DA" w:rsidRPr="009661DA" w:rsidRDefault="009661DA" w:rsidP="005B383A">
      <w:pPr>
        <w:spacing w:line="276" w:lineRule="auto"/>
        <w:rPr>
          <w:rFonts w:cs="Arial"/>
          <w:szCs w:val="20"/>
        </w:rPr>
      </w:pPr>
    </w:p>
    <w:p w:rsidR="009661DA" w:rsidRPr="009661DA" w:rsidRDefault="009661DA" w:rsidP="005B383A">
      <w:pPr>
        <w:pStyle w:val="ListParagraph"/>
        <w:numPr>
          <w:ilvl w:val="1"/>
          <w:numId w:val="41"/>
        </w:numPr>
        <w:spacing w:after="0"/>
        <w:ind w:left="851" w:hanging="851"/>
        <w:rPr>
          <w:rFonts w:ascii="Arial" w:hAnsi="Arial" w:cs="Arial"/>
          <w:sz w:val="20"/>
          <w:szCs w:val="20"/>
        </w:rPr>
      </w:pPr>
      <w:r w:rsidRPr="009661DA">
        <w:rPr>
          <w:rFonts w:ascii="Arial" w:hAnsi="Arial" w:cs="Arial"/>
          <w:sz w:val="20"/>
          <w:szCs w:val="20"/>
        </w:rPr>
        <w:t>Signatory authority</w:t>
      </w:r>
    </w:p>
    <w:p w:rsidR="009661DA" w:rsidRDefault="009661DA" w:rsidP="005B383A">
      <w:pPr>
        <w:pStyle w:val="ListParagraph"/>
        <w:numPr>
          <w:ilvl w:val="1"/>
          <w:numId w:val="41"/>
        </w:numPr>
        <w:spacing w:after="0"/>
        <w:ind w:left="851" w:hanging="851"/>
        <w:rPr>
          <w:rFonts w:ascii="Arial" w:hAnsi="Arial" w:cs="Arial"/>
          <w:sz w:val="20"/>
          <w:szCs w:val="20"/>
        </w:rPr>
      </w:pPr>
      <w:r w:rsidRPr="009661DA">
        <w:rPr>
          <w:rFonts w:ascii="Arial" w:hAnsi="Arial" w:cs="Arial"/>
          <w:sz w:val="20"/>
          <w:szCs w:val="20"/>
        </w:rPr>
        <w:t>CIDB Certificate</w:t>
      </w:r>
    </w:p>
    <w:p w:rsidR="00DD6D75" w:rsidRPr="009661DA" w:rsidRDefault="00DD6D75" w:rsidP="005B383A">
      <w:pPr>
        <w:pStyle w:val="ListParagraph"/>
        <w:numPr>
          <w:ilvl w:val="1"/>
          <w:numId w:val="41"/>
        </w:numPr>
        <w:spacing w:after="0"/>
        <w:ind w:left="851" w:hanging="851"/>
        <w:rPr>
          <w:rFonts w:ascii="Arial" w:hAnsi="Arial" w:cs="Arial"/>
          <w:sz w:val="20"/>
          <w:szCs w:val="20"/>
        </w:rPr>
      </w:pPr>
      <w:r>
        <w:rPr>
          <w:rFonts w:ascii="Arial" w:hAnsi="Arial" w:cs="Arial"/>
          <w:sz w:val="20"/>
          <w:szCs w:val="20"/>
        </w:rPr>
        <w:t>Municipal Accounts</w:t>
      </w:r>
    </w:p>
    <w:p w:rsidR="009661DA" w:rsidRPr="009661DA" w:rsidRDefault="009661DA" w:rsidP="005B383A">
      <w:pPr>
        <w:spacing w:line="276" w:lineRule="auto"/>
        <w:ind w:left="851" w:hanging="851"/>
        <w:rPr>
          <w:rFonts w:cs="Arial"/>
          <w:szCs w:val="20"/>
        </w:rPr>
      </w:pPr>
      <w:r w:rsidRPr="009661DA">
        <w:rPr>
          <w:rFonts w:cs="Arial"/>
          <w:szCs w:val="20"/>
        </w:rPr>
        <w:t>7.</w:t>
      </w:r>
      <w:r w:rsidR="00DD6D75">
        <w:rPr>
          <w:rFonts w:cs="Arial"/>
          <w:szCs w:val="20"/>
        </w:rPr>
        <w:t>4</w:t>
      </w:r>
      <w:r w:rsidRPr="009661DA">
        <w:rPr>
          <w:rFonts w:cs="Arial"/>
          <w:szCs w:val="20"/>
        </w:rPr>
        <w:tab/>
        <w:t>B</w:t>
      </w:r>
      <w:r w:rsidR="00B8721A">
        <w:rPr>
          <w:rFonts w:cs="Arial"/>
          <w:szCs w:val="20"/>
        </w:rPr>
        <w:t>-</w:t>
      </w:r>
      <w:r w:rsidRPr="009661DA">
        <w:rPr>
          <w:rFonts w:cs="Arial"/>
          <w:szCs w:val="20"/>
        </w:rPr>
        <w:t>BBEE certification</w:t>
      </w:r>
    </w:p>
    <w:p w:rsidR="009661DA" w:rsidRPr="009661DA" w:rsidRDefault="009661DA" w:rsidP="005B383A">
      <w:pPr>
        <w:spacing w:line="276" w:lineRule="auto"/>
        <w:ind w:left="851" w:hanging="851"/>
        <w:rPr>
          <w:rFonts w:cs="Arial"/>
          <w:szCs w:val="20"/>
        </w:rPr>
      </w:pPr>
      <w:r>
        <w:rPr>
          <w:rFonts w:cs="Arial"/>
          <w:szCs w:val="20"/>
        </w:rPr>
        <w:t>7.</w:t>
      </w:r>
      <w:r w:rsidR="00DD6D75">
        <w:rPr>
          <w:rFonts w:cs="Arial"/>
          <w:szCs w:val="20"/>
        </w:rPr>
        <w:t>5</w:t>
      </w:r>
      <w:r>
        <w:rPr>
          <w:rFonts w:cs="Arial"/>
          <w:szCs w:val="20"/>
        </w:rPr>
        <w:tab/>
      </w:r>
      <w:r w:rsidR="008E03BE" w:rsidRPr="009661DA">
        <w:rPr>
          <w:rFonts w:cs="Arial"/>
          <w:szCs w:val="20"/>
        </w:rPr>
        <w:t xml:space="preserve">MBD </w:t>
      </w:r>
      <w:r w:rsidR="00ED093E" w:rsidRPr="009661DA">
        <w:rPr>
          <w:rFonts w:cs="Arial"/>
          <w:szCs w:val="20"/>
        </w:rPr>
        <w:t>2:  Application for Tax Clearance Certificate in respect of bidders</w:t>
      </w:r>
    </w:p>
    <w:p w:rsidR="00C57D50" w:rsidRPr="009661DA" w:rsidRDefault="009661DA" w:rsidP="005B383A">
      <w:pPr>
        <w:spacing w:line="276" w:lineRule="auto"/>
        <w:ind w:left="851" w:hanging="851"/>
        <w:rPr>
          <w:rFonts w:cs="Arial"/>
          <w:szCs w:val="20"/>
        </w:rPr>
      </w:pPr>
      <w:r w:rsidRPr="009661DA">
        <w:rPr>
          <w:rFonts w:cs="Arial"/>
          <w:szCs w:val="20"/>
        </w:rPr>
        <w:t>7.</w:t>
      </w:r>
      <w:r w:rsidR="00DD6D75">
        <w:rPr>
          <w:rFonts w:cs="Arial"/>
          <w:szCs w:val="20"/>
        </w:rPr>
        <w:t>6</w:t>
      </w:r>
      <w:r w:rsidRPr="009661DA">
        <w:rPr>
          <w:rFonts w:cs="Arial"/>
          <w:szCs w:val="20"/>
        </w:rPr>
        <w:tab/>
      </w:r>
      <w:r w:rsidR="00ED093E" w:rsidRPr="009661DA">
        <w:rPr>
          <w:rFonts w:cs="Arial"/>
          <w:szCs w:val="20"/>
        </w:rPr>
        <w:t>MBD</w:t>
      </w:r>
      <w:r w:rsidR="004A0F80" w:rsidRPr="009661DA">
        <w:rPr>
          <w:rFonts w:cs="Arial"/>
          <w:szCs w:val="20"/>
        </w:rPr>
        <w:t xml:space="preserve"> 4:  Declaration of interest</w:t>
      </w:r>
    </w:p>
    <w:p w:rsidR="009661DA" w:rsidRPr="009661DA" w:rsidRDefault="009661DA" w:rsidP="005B383A">
      <w:pPr>
        <w:spacing w:line="276" w:lineRule="auto"/>
        <w:ind w:left="851" w:hanging="851"/>
        <w:rPr>
          <w:rFonts w:eastAsiaTheme="majorEastAsia" w:cs="Arial"/>
          <w:bCs/>
          <w:color w:val="000000" w:themeColor="text1"/>
          <w:szCs w:val="20"/>
        </w:rPr>
      </w:pPr>
      <w:r w:rsidRPr="009661DA">
        <w:rPr>
          <w:rFonts w:eastAsiaTheme="majorEastAsia" w:cs="Arial"/>
          <w:bCs/>
          <w:color w:val="000000" w:themeColor="text1"/>
          <w:szCs w:val="20"/>
        </w:rPr>
        <w:t>7.</w:t>
      </w:r>
      <w:r w:rsidR="00DD6D75">
        <w:rPr>
          <w:rFonts w:eastAsiaTheme="majorEastAsia" w:cs="Arial"/>
          <w:bCs/>
          <w:color w:val="000000" w:themeColor="text1"/>
          <w:szCs w:val="20"/>
        </w:rPr>
        <w:t>7</w:t>
      </w:r>
      <w:r w:rsidRPr="009661DA">
        <w:rPr>
          <w:rFonts w:eastAsiaTheme="majorEastAsia" w:cs="Arial"/>
          <w:bCs/>
          <w:color w:val="000000" w:themeColor="text1"/>
          <w:szCs w:val="20"/>
        </w:rPr>
        <w:tab/>
      </w:r>
      <w:r w:rsidR="006C6CFF" w:rsidRPr="009661DA">
        <w:rPr>
          <w:rFonts w:eastAsiaTheme="majorEastAsia" w:cs="Arial"/>
          <w:bCs/>
          <w:color w:val="000000" w:themeColor="text1"/>
          <w:szCs w:val="20"/>
        </w:rPr>
        <w:t>MBD6.1:  Preference points claim form in terms of the Preferential Procurement Regulations, 2011.</w:t>
      </w:r>
    </w:p>
    <w:p w:rsidR="009661DA" w:rsidRDefault="009661DA" w:rsidP="005B383A">
      <w:pPr>
        <w:spacing w:line="276" w:lineRule="auto"/>
        <w:ind w:left="851" w:hanging="851"/>
        <w:rPr>
          <w:rFonts w:eastAsiaTheme="minorHAnsi" w:cs="Arial"/>
          <w:szCs w:val="20"/>
        </w:rPr>
      </w:pPr>
      <w:r>
        <w:rPr>
          <w:rFonts w:eastAsiaTheme="majorEastAsia" w:cs="Arial"/>
          <w:bCs/>
          <w:color w:val="000000" w:themeColor="text1"/>
          <w:szCs w:val="20"/>
        </w:rPr>
        <w:t>7.</w:t>
      </w:r>
      <w:r w:rsidR="00DD6D75">
        <w:rPr>
          <w:rFonts w:eastAsiaTheme="majorEastAsia" w:cs="Arial"/>
          <w:bCs/>
          <w:color w:val="000000" w:themeColor="text1"/>
          <w:szCs w:val="20"/>
        </w:rPr>
        <w:t>8</w:t>
      </w:r>
      <w:r>
        <w:rPr>
          <w:rFonts w:eastAsiaTheme="majorEastAsia" w:cs="Arial"/>
          <w:bCs/>
          <w:color w:val="000000" w:themeColor="text1"/>
          <w:szCs w:val="20"/>
        </w:rPr>
        <w:tab/>
      </w:r>
      <w:r w:rsidR="00516DE0" w:rsidRPr="009661DA">
        <w:rPr>
          <w:rFonts w:eastAsiaTheme="majorEastAsia" w:cs="Arial"/>
          <w:bCs/>
          <w:color w:val="000000" w:themeColor="text1"/>
          <w:szCs w:val="20"/>
        </w:rPr>
        <w:t xml:space="preserve">MBD 6.11:  Preference points claimed in terms of the Preferential </w:t>
      </w:r>
      <w:r w:rsidR="00C57D50" w:rsidRPr="009661DA">
        <w:rPr>
          <w:rFonts w:eastAsiaTheme="majorEastAsia" w:cs="Arial"/>
          <w:bCs/>
          <w:color w:val="000000" w:themeColor="text1"/>
          <w:szCs w:val="20"/>
        </w:rPr>
        <w:t>P</w:t>
      </w:r>
      <w:r w:rsidR="00516DE0" w:rsidRPr="009661DA">
        <w:rPr>
          <w:rFonts w:eastAsiaTheme="majorEastAsia" w:cs="Arial"/>
          <w:bCs/>
          <w:color w:val="000000" w:themeColor="text1"/>
          <w:szCs w:val="20"/>
        </w:rPr>
        <w:t>rocurement Regulations No. 502 of 2011</w:t>
      </w:r>
      <w:r w:rsidR="00C57D50" w:rsidRPr="009661DA">
        <w:rPr>
          <w:rFonts w:eastAsiaTheme="majorEastAsia" w:cs="Arial"/>
          <w:bCs/>
          <w:color w:val="000000" w:themeColor="text1"/>
          <w:szCs w:val="20"/>
        </w:rPr>
        <w:t xml:space="preserve"> – </w:t>
      </w:r>
      <w:r w:rsidR="00516DE0" w:rsidRPr="009661DA">
        <w:rPr>
          <w:rFonts w:eastAsiaTheme="minorHAnsi" w:cs="Arial"/>
          <w:szCs w:val="20"/>
        </w:rPr>
        <w:t>P</w:t>
      </w:r>
      <w:r w:rsidR="00C57D50" w:rsidRPr="009661DA">
        <w:rPr>
          <w:rFonts w:eastAsiaTheme="minorHAnsi" w:cs="Arial"/>
          <w:szCs w:val="20"/>
        </w:rPr>
        <w:t>romotion of enterprises located in a specific municipal area.</w:t>
      </w:r>
    </w:p>
    <w:p w:rsidR="009661DA" w:rsidRDefault="009661DA" w:rsidP="005B383A">
      <w:pPr>
        <w:spacing w:line="276" w:lineRule="auto"/>
        <w:ind w:left="851" w:hanging="851"/>
        <w:rPr>
          <w:rFonts w:cs="Arial"/>
          <w:szCs w:val="20"/>
        </w:rPr>
      </w:pPr>
      <w:r>
        <w:rPr>
          <w:rFonts w:eastAsiaTheme="minorHAnsi" w:cs="Arial"/>
          <w:szCs w:val="20"/>
        </w:rPr>
        <w:t>7.</w:t>
      </w:r>
      <w:r w:rsidR="00DD6D75">
        <w:rPr>
          <w:rFonts w:eastAsiaTheme="minorHAnsi" w:cs="Arial"/>
          <w:szCs w:val="20"/>
        </w:rPr>
        <w:t>9</w:t>
      </w:r>
      <w:r>
        <w:rPr>
          <w:rFonts w:eastAsiaTheme="minorHAnsi" w:cs="Arial"/>
          <w:szCs w:val="20"/>
        </w:rPr>
        <w:tab/>
        <w:t>M</w:t>
      </w:r>
      <w:r w:rsidR="004A0F80" w:rsidRPr="009661DA">
        <w:rPr>
          <w:rFonts w:cs="Arial"/>
          <w:szCs w:val="20"/>
        </w:rPr>
        <w:t>BD 8:  Declaration of Bidder’s past supply chain management practices</w:t>
      </w:r>
    </w:p>
    <w:p w:rsidR="004A0F80" w:rsidRDefault="009661DA" w:rsidP="005B383A">
      <w:pPr>
        <w:spacing w:line="276" w:lineRule="auto"/>
        <w:ind w:left="851" w:hanging="851"/>
        <w:rPr>
          <w:rFonts w:cs="Arial"/>
          <w:szCs w:val="20"/>
        </w:rPr>
      </w:pPr>
      <w:r>
        <w:rPr>
          <w:rFonts w:cs="Arial"/>
          <w:szCs w:val="20"/>
        </w:rPr>
        <w:t>7.</w:t>
      </w:r>
      <w:r w:rsidR="00DD6D75">
        <w:rPr>
          <w:rFonts w:cs="Arial"/>
          <w:szCs w:val="20"/>
        </w:rPr>
        <w:t>10</w:t>
      </w:r>
      <w:r>
        <w:rPr>
          <w:rFonts w:cs="Arial"/>
          <w:szCs w:val="20"/>
        </w:rPr>
        <w:tab/>
      </w:r>
      <w:r w:rsidR="004A0F80" w:rsidRPr="009661DA">
        <w:rPr>
          <w:rFonts w:cs="Arial"/>
          <w:szCs w:val="20"/>
        </w:rPr>
        <w:t>MBD 9:  Certificate of independent bid determination</w:t>
      </w:r>
    </w:p>
    <w:p w:rsidR="00DD6D75" w:rsidRDefault="00DD6D75" w:rsidP="005B383A">
      <w:pPr>
        <w:spacing w:line="276" w:lineRule="auto"/>
        <w:ind w:left="851" w:hanging="851"/>
        <w:rPr>
          <w:rFonts w:cs="Arial"/>
          <w:szCs w:val="20"/>
        </w:rPr>
      </w:pPr>
      <w:r>
        <w:rPr>
          <w:rFonts w:cs="Arial"/>
          <w:szCs w:val="20"/>
        </w:rPr>
        <w:t>7.11</w:t>
      </w:r>
      <w:r>
        <w:rPr>
          <w:rFonts w:cs="Arial"/>
          <w:szCs w:val="20"/>
        </w:rPr>
        <w:tab/>
        <w:t>Declaration by bidder</w:t>
      </w:r>
    </w:p>
    <w:p w:rsidR="00DD6D75" w:rsidRPr="009661DA" w:rsidRDefault="00DD6D75" w:rsidP="005B383A">
      <w:pPr>
        <w:spacing w:line="276" w:lineRule="auto"/>
        <w:ind w:left="851" w:hanging="851"/>
        <w:rPr>
          <w:rFonts w:cs="Arial"/>
          <w:szCs w:val="20"/>
        </w:rPr>
      </w:pPr>
      <w:r>
        <w:rPr>
          <w:rFonts w:cs="Arial"/>
          <w:szCs w:val="20"/>
        </w:rPr>
        <w:t>7.12</w:t>
      </w:r>
      <w:r>
        <w:rPr>
          <w:rFonts w:cs="Arial"/>
          <w:szCs w:val="20"/>
        </w:rPr>
        <w:tab/>
        <w:t>Contract agreement</w:t>
      </w:r>
    </w:p>
    <w:p w:rsidR="006C6CFF" w:rsidRDefault="006C6CFF" w:rsidP="005B383A">
      <w:pPr>
        <w:spacing w:line="276" w:lineRule="auto"/>
        <w:rPr>
          <w:rFonts w:cs="Arial"/>
          <w:szCs w:val="20"/>
        </w:rPr>
      </w:pPr>
    </w:p>
    <w:p w:rsidR="005B383A" w:rsidRDefault="005B383A">
      <w:pPr>
        <w:spacing w:after="200" w:line="276" w:lineRule="auto"/>
        <w:rPr>
          <w:rFonts w:cs="Arial"/>
          <w:szCs w:val="20"/>
        </w:rPr>
      </w:pPr>
      <w:r>
        <w:rPr>
          <w:rFonts w:cs="Arial"/>
          <w:szCs w:val="20"/>
        </w:rPr>
        <w:br w:type="page"/>
      </w:r>
    </w:p>
    <w:p w:rsidR="005B383A" w:rsidRDefault="005B383A" w:rsidP="00994BBB">
      <w:pPr>
        <w:pStyle w:val="Heading2"/>
      </w:pPr>
      <w:r>
        <w:lastRenderedPageBreak/>
        <w:t>7.1</w:t>
      </w:r>
      <w:r w:rsidR="00994BBB">
        <w:tab/>
        <w:t>SIGN</w:t>
      </w:r>
      <w:r w:rsidR="009703D4">
        <w:t>A</w:t>
      </w:r>
      <w:r w:rsidR="00994BBB">
        <w:t>TORY AUTHORITY</w:t>
      </w:r>
    </w:p>
    <w:p w:rsidR="00994BBB"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szCs w:val="20"/>
        </w:rPr>
      </w:pPr>
      <w:r w:rsidRPr="006C6CFF">
        <w:rPr>
          <w:rFonts w:eastAsiaTheme="minorHAnsi" w:cs="Arial"/>
          <w:szCs w:val="20"/>
        </w:rPr>
        <w:t xml:space="preserve">The letter should be typed on the </w:t>
      </w:r>
      <w:r>
        <w:rPr>
          <w:rFonts w:eastAsiaTheme="minorHAnsi" w:cs="Arial"/>
          <w:szCs w:val="20"/>
        </w:rPr>
        <w:t>bidder’s</w:t>
      </w:r>
      <w:r w:rsidRPr="006C6CFF">
        <w:rPr>
          <w:rFonts w:eastAsiaTheme="minorHAnsi" w:cs="Arial"/>
          <w:szCs w:val="20"/>
        </w:rPr>
        <w:t xml:space="preserve"> letterhead: with the following:</w:t>
      </w:r>
    </w:p>
    <w:p w:rsidR="00994BBB" w:rsidRPr="006C6CFF"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b/>
          <w:szCs w:val="20"/>
        </w:rPr>
      </w:pPr>
      <w:proofErr w:type="spellStart"/>
      <w:r w:rsidRPr="006C6CFF">
        <w:rPr>
          <w:rFonts w:eastAsiaTheme="minorHAnsi" w:cs="Arial"/>
          <w:b/>
          <w:szCs w:val="20"/>
        </w:rPr>
        <w:t>Authorised</w:t>
      </w:r>
      <w:proofErr w:type="spellEnd"/>
      <w:r w:rsidRPr="006C6CFF">
        <w:rPr>
          <w:rFonts w:eastAsiaTheme="minorHAnsi" w:cs="Arial"/>
          <w:b/>
          <w:szCs w:val="20"/>
        </w:rPr>
        <w:t xml:space="preserve"> signature letter on Company letterhead</w:t>
      </w:r>
    </w:p>
    <w:p w:rsidR="00994BBB" w:rsidRPr="006C6CFF"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szCs w:val="20"/>
        </w:rPr>
      </w:pPr>
      <w:r w:rsidRPr="006C6CFF">
        <w:rPr>
          <w:rFonts w:eastAsiaTheme="minorHAnsi" w:cs="Arial"/>
          <w:szCs w:val="20"/>
        </w:rPr>
        <w:t>DATE</w:t>
      </w:r>
    </w:p>
    <w:p w:rsidR="00994BBB" w:rsidRPr="006C6CFF"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szCs w:val="20"/>
        </w:rPr>
      </w:pPr>
      <w:r w:rsidRPr="006C6CFF">
        <w:rPr>
          <w:rFonts w:eastAsiaTheme="minorHAnsi" w:cs="Arial"/>
          <w:szCs w:val="20"/>
        </w:rPr>
        <w:t>To whom it may concern:</w:t>
      </w:r>
    </w:p>
    <w:p w:rsidR="00994BBB" w:rsidRDefault="00994BBB" w:rsidP="00994BBB">
      <w:pPr>
        <w:spacing w:line="288" w:lineRule="auto"/>
        <w:rPr>
          <w:rFonts w:eastAsiaTheme="minorHAnsi" w:cs="Arial"/>
          <w:szCs w:val="20"/>
        </w:rPr>
      </w:pPr>
    </w:p>
    <w:p w:rsidR="009703D4" w:rsidRPr="009703D4" w:rsidRDefault="009703D4" w:rsidP="00994BBB">
      <w:pPr>
        <w:spacing w:line="288" w:lineRule="auto"/>
        <w:rPr>
          <w:rFonts w:eastAsiaTheme="minorHAnsi" w:cs="Arial"/>
          <w:b/>
          <w:szCs w:val="20"/>
          <w:u w:val="single"/>
        </w:rPr>
      </w:pPr>
      <w:r w:rsidRPr="009703D4">
        <w:rPr>
          <w:rFonts w:eastAsiaTheme="minorHAnsi" w:cs="Arial"/>
          <w:b/>
          <w:szCs w:val="20"/>
          <w:u w:val="single"/>
        </w:rPr>
        <w:t>SIGNATORY AUTHORISED TO ACT ON BEHALF OF BIDDER</w:t>
      </w:r>
    </w:p>
    <w:p w:rsidR="009703D4" w:rsidRPr="006C6CFF" w:rsidRDefault="009703D4"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szCs w:val="20"/>
        </w:rPr>
      </w:pPr>
      <w:r w:rsidRPr="006C6CFF">
        <w:rPr>
          <w:rFonts w:eastAsiaTheme="minorHAnsi" w:cs="Arial"/>
          <w:szCs w:val="20"/>
        </w:rPr>
        <w:t xml:space="preserve">We the undersigned, hereby </w:t>
      </w:r>
      <w:proofErr w:type="spellStart"/>
      <w:r w:rsidRPr="006C6CFF">
        <w:rPr>
          <w:rFonts w:eastAsiaTheme="minorHAnsi" w:cs="Arial"/>
          <w:szCs w:val="20"/>
        </w:rPr>
        <w:t>authorise</w:t>
      </w:r>
      <w:proofErr w:type="spellEnd"/>
      <w:r w:rsidRPr="006C6CFF">
        <w:rPr>
          <w:rFonts w:eastAsiaTheme="minorHAnsi" w:cs="Arial"/>
          <w:szCs w:val="20"/>
        </w:rPr>
        <w:t xml:space="preserve"> </w:t>
      </w:r>
      <w:r w:rsidRPr="006C6CFF">
        <w:rPr>
          <w:rFonts w:eastAsiaTheme="minorHAnsi" w:cs="Arial"/>
          <w:b/>
          <w:szCs w:val="20"/>
          <w:u w:val="single"/>
        </w:rPr>
        <w:t>Name of Signatory</w:t>
      </w:r>
      <w:r w:rsidRPr="006C6CFF">
        <w:rPr>
          <w:rFonts w:eastAsiaTheme="minorHAnsi" w:cs="Arial"/>
          <w:szCs w:val="20"/>
        </w:rPr>
        <w:t xml:space="preserve"> to act on our behalf in all manners relating to this </w:t>
      </w:r>
      <w:r w:rsidR="003B3A8A">
        <w:rPr>
          <w:rFonts w:eastAsiaTheme="minorHAnsi" w:cs="Arial"/>
          <w:szCs w:val="20"/>
        </w:rPr>
        <w:t>quotation</w:t>
      </w:r>
      <w:r>
        <w:rPr>
          <w:rFonts w:eastAsiaTheme="minorHAnsi" w:cs="Arial"/>
          <w:szCs w:val="20"/>
        </w:rPr>
        <w:t>/quotation</w:t>
      </w:r>
      <w:r w:rsidRPr="006C6CFF">
        <w:rPr>
          <w:rFonts w:eastAsiaTheme="minorHAnsi" w:cs="Arial"/>
          <w:szCs w:val="20"/>
        </w:rPr>
        <w:t xml:space="preserve">, </w:t>
      </w:r>
      <w:r w:rsidR="009703D4">
        <w:rPr>
          <w:rFonts w:eastAsiaTheme="minorHAnsi" w:cs="Arial"/>
          <w:b/>
          <w:szCs w:val="20"/>
          <w:u w:val="single"/>
        </w:rPr>
        <w:t xml:space="preserve">Quotation </w:t>
      </w:r>
      <w:r w:rsidRPr="006C6CFF">
        <w:rPr>
          <w:rFonts w:eastAsiaTheme="minorHAnsi" w:cs="Arial"/>
          <w:b/>
          <w:szCs w:val="20"/>
          <w:u w:val="single"/>
        </w:rPr>
        <w:t xml:space="preserve">No. and </w:t>
      </w:r>
      <w:proofErr w:type="gramStart"/>
      <w:r w:rsidRPr="006C6CFF">
        <w:rPr>
          <w:rFonts w:eastAsiaTheme="minorHAnsi" w:cs="Arial"/>
          <w:b/>
          <w:szCs w:val="20"/>
          <w:u w:val="single"/>
        </w:rPr>
        <w:t>Title</w:t>
      </w:r>
      <w:r w:rsidRPr="006C6CFF">
        <w:rPr>
          <w:rFonts w:eastAsiaTheme="minorHAnsi" w:cs="Arial"/>
          <w:szCs w:val="20"/>
        </w:rPr>
        <w:t xml:space="preserve"> ,including</w:t>
      </w:r>
      <w:proofErr w:type="gramEnd"/>
      <w:r w:rsidRPr="006C6CFF">
        <w:rPr>
          <w:rFonts w:eastAsiaTheme="minorHAnsi" w:cs="Arial"/>
          <w:szCs w:val="20"/>
        </w:rPr>
        <w:t xml:space="preserve"> signing of all documents relating to these matters.  Any and all acts carried out by the signatory on our behalf shall have the same effect as acts of our own.</w:t>
      </w:r>
    </w:p>
    <w:p w:rsidR="00994BBB" w:rsidRPr="006C6CFF" w:rsidRDefault="00994BBB" w:rsidP="00994BBB">
      <w:pPr>
        <w:spacing w:line="288" w:lineRule="auto"/>
        <w:rPr>
          <w:rFonts w:eastAsiaTheme="minorHAnsi" w:cs="Arial"/>
          <w:b/>
          <w:szCs w:val="20"/>
        </w:rPr>
      </w:pPr>
    </w:p>
    <w:p w:rsidR="00994BBB" w:rsidRPr="006C6CFF" w:rsidRDefault="00994BBB" w:rsidP="00994BBB">
      <w:pPr>
        <w:spacing w:line="288" w:lineRule="auto"/>
        <w:rPr>
          <w:rFonts w:eastAsiaTheme="minorHAnsi" w:cs="Arial"/>
          <w:szCs w:val="20"/>
        </w:rPr>
      </w:pPr>
      <w:r w:rsidRPr="006C6CFF">
        <w:rPr>
          <w:rFonts w:eastAsiaTheme="minorHAnsi" w:cs="Arial"/>
          <w:szCs w:val="20"/>
        </w:rPr>
        <w:t xml:space="preserve">This </w:t>
      </w:r>
      <w:proofErr w:type="spellStart"/>
      <w:r w:rsidRPr="006C6CFF">
        <w:rPr>
          <w:rFonts w:eastAsiaTheme="minorHAnsi" w:cs="Arial"/>
          <w:szCs w:val="20"/>
        </w:rPr>
        <w:t>authorisation</w:t>
      </w:r>
      <w:proofErr w:type="spellEnd"/>
      <w:r w:rsidRPr="006C6CFF">
        <w:rPr>
          <w:rFonts w:eastAsiaTheme="minorHAnsi" w:cs="Arial"/>
          <w:szCs w:val="20"/>
        </w:rPr>
        <w:t xml:space="preserve"> is valid until further written notice from (YOUR COMPANY</w:t>
      </w:r>
      <w:r w:rsidR="009703D4">
        <w:rPr>
          <w:rFonts w:eastAsiaTheme="minorHAnsi" w:cs="Arial"/>
          <w:szCs w:val="20"/>
        </w:rPr>
        <w:t>’S</w:t>
      </w:r>
      <w:r w:rsidRPr="006C6CFF">
        <w:rPr>
          <w:rFonts w:eastAsiaTheme="minorHAnsi" w:cs="Arial"/>
          <w:szCs w:val="20"/>
        </w:rPr>
        <w:t xml:space="preserve"> NAME).</w:t>
      </w:r>
    </w:p>
    <w:p w:rsidR="00994BBB" w:rsidRPr="006C6CFF"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szCs w:val="20"/>
        </w:rPr>
      </w:pPr>
      <w:r w:rsidRPr="006C6CFF">
        <w:rPr>
          <w:rFonts w:eastAsiaTheme="minorHAnsi" w:cs="Arial"/>
          <w:szCs w:val="20"/>
        </w:rPr>
        <w:t>Yours faithfully</w:t>
      </w:r>
    </w:p>
    <w:p w:rsidR="00994BBB" w:rsidRPr="006C6CFF"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szCs w:val="20"/>
        </w:rPr>
      </w:pPr>
    </w:p>
    <w:p w:rsidR="00994BBB" w:rsidRPr="006C6CFF" w:rsidRDefault="00994BBB" w:rsidP="00994BBB">
      <w:pPr>
        <w:spacing w:line="288" w:lineRule="auto"/>
        <w:rPr>
          <w:rFonts w:eastAsiaTheme="minorHAnsi" w:cs="Arial"/>
          <w:i/>
          <w:szCs w:val="20"/>
        </w:rPr>
      </w:pPr>
      <w:r w:rsidRPr="006C6CFF">
        <w:rPr>
          <w:rFonts w:eastAsiaTheme="minorHAnsi" w:cs="Arial"/>
          <w:b/>
          <w:i/>
          <w:szCs w:val="20"/>
        </w:rPr>
        <w:t xml:space="preserve">(Company </w:t>
      </w:r>
      <w:r w:rsidR="009703D4">
        <w:rPr>
          <w:rFonts w:eastAsiaTheme="minorHAnsi" w:cs="Arial"/>
          <w:b/>
          <w:i/>
          <w:szCs w:val="20"/>
        </w:rPr>
        <w:t>Accounting Officer’s</w:t>
      </w:r>
      <w:r w:rsidRPr="006C6CFF">
        <w:rPr>
          <w:rFonts w:eastAsiaTheme="minorHAnsi" w:cs="Arial"/>
          <w:b/>
          <w:i/>
          <w:szCs w:val="20"/>
        </w:rPr>
        <w:t xml:space="preserve"> signature)</w:t>
      </w:r>
    </w:p>
    <w:p w:rsidR="00994BBB" w:rsidRPr="006C6CFF" w:rsidRDefault="00994BBB" w:rsidP="00994BBB">
      <w:pPr>
        <w:spacing w:line="288" w:lineRule="auto"/>
        <w:rPr>
          <w:rFonts w:eastAsiaTheme="minorHAnsi" w:cs="Arial"/>
          <w:b/>
          <w:szCs w:val="20"/>
        </w:rPr>
      </w:pPr>
    </w:p>
    <w:p w:rsidR="00994BBB" w:rsidRPr="006C6CFF" w:rsidRDefault="00994BBB" w:rsidP="00994BBB">
      <w:pPr>
        <w:spacing w:line="288" w:lineRule="auto"/>
        <w:rPr>
          <w:rFonts w:eastAsiaTheme="minorHAnsi" w:cs="Arial"/>
          <w:b/>
          <w:szCs w:val="20"/>
        </w:rPr>
      </w:pPr>
      <w:r w:rsidRPr="006C6CFF">
        <w:rPr>
          <w:rFonts w:eastAsiaTheme="minorHAnsi" w:cs="Arial"/>
          <w:b/>
          <w:szCs w:val="20"/>
        </w:rPr>
        <w:t>(Name and Title)</w:t>
      </w:r>
    </w:p>
    <w:p w:rsidR="00994BBB" w:rsidRPr="006C6CFF" w:rsidRDefault="00994BBB" w:rsidP="00994BBB">
      <w:pPr>
        <w:autoSpaceDE w:val="0"/>
        <w:autoSpaceDN w:val="0"/>
        <w:adjustRightInd w:val="0"/>
        <w:rPr>
          <w:rFonts w:eastAsiaTheme="minorHAnsi" w:cs="Arial"/>
          <w:szCs w:val="20"/>
          <w:lang w:val="en-ZA"/>
        </w:rPr>
      </w:pPr>
    </w:p>
    <w:p w:rsidR="00994BBB" w:rsidRPr="006C6CFF" w:rsidRDefault="00994BBB" w:rsidP="00994BBB">
      <w:pPr>
        <w:autoSpaceDE w:val="0"/>
        <w:autoSpaceDN w:val="0"/>
        <w:adjustRightInd w:val="0"/>
        <w:rPr>
          <w:rFonts w:eastAsiaTheme="minorHAnsi" w:cs="Arial"/>
          <w:szCs w:val="20"/>
          <w:lang w:val="en-ZA"/>
        </w:rPr>
      </w:pPr>
    </w:p>
    <w:p w:rsidR="00994BBB" w:rsidRDefault="00994BBB" w:rsidP="00994BBB">
      <w:pPr>
        <w:autoSpaceDE w:val="0"/>
        <w:autoSpaceDN w:val="0"/>
        <w:adjustRightInd w:val="0"/>
        <w:rPr>
          <w:rFonts w:eastAsiaTheme="minorHAnsi" w:cs="Arial"/>
          <w:szCs w:val="20"/>
          <w:lang w:val="en-ZA"/>
        </w:rPr>
      </w:pPr>
    </w:p>
    <w:p w:rsidR="009703D4" w:rsidRPr="006C6CFF" w:rsidRDefault="009703D4" w:rsidP="00994BBB">
      <w:pPr>
        <w:autoSpaceDE w:val="0"/>
        <w:autoSpaceDN w:val="0"/>
        <w:adjustRightInd w:val="0"/>
        <w:rPr>
          <w:rFonts w:eastAsiaTheme="minorHAnsi" w:cs="Arial"/>
          <w:szCs w:val="20"/>
          <w:lang w:val="en-ZA"/>
        </w:rPr>
      </w:pPr>
    </w:p>
    <w:p w:rsidR="00994BBB" w:rsidRPr="006C6CFF" w:rsidRDefault="00994BBB" w:rsidP="00994BBB">
      <w:pPr>
        <w:autoSpaceDE w:val="0"/>
        <w:autoSpaceDN w:val="0"/>
        <w:adjustRightInd w:val="0"/>
        <w:rPr>
          <w:rFonts w:eastAsiaTheme="minorHAnsi" w:cs="Arial"/>
          <w:b/>
          <w:szCs w:val="20"/>
          <w:lang w:val="en-ZA"/>
        </w:rPr>
      </w:pPr>
    </w:p>
    <w:p w:rsidR="00994BBB" w:rsidRPr="006C6CFF" w:rsidRDefault="00994BBB" w:rsidP="00994BBB">
      <w:pPr>
        <w:autoSpaceDE w:val="0"/>
        <w:autoSpaceDN w:val="0"/>
        <w:adjustRightInd w:val="0"/>
        <w:rPr>
          <w:rFonts w:eastAsiaTheme="minorHAnsi" w:cs="Arial"/>
          <w:b/>
          <w:i/>
          <w:szCs w:val="20"/>
          <w:lang w:val="en-ZA"/>
        </w:rPr>
      </w:pPr>
      <w:r w:rsidRPr="006C6CFF">
        <w:rPr>
          <w:rFonts w:eastAsiaTheme="minorHAnsi" w:cs="Arial"/>
          <w:b/>
          <w:i/>
          <w:szCs w:val="20"/>
          <w:lang w:val="en-ZA"/>
        </w:rPr>
        <w:t>(Signatory’s signature)</w:t>
      </w:r>
    </w:p>
    <w:p w:rsidR="00994BBB" w:rsidRPr="006C6CFF" w:rsidRDefault="00994BBB" w:rsidP="00994BBB">
      <w:pPr>
        <w:autoSpaceDE w:val="0"/>
        <w:autoSpaceDN w:val="0"/>
        <w:adjustRightInd w:val="0"/>
        <w:rPr>
          <w:rFonts w:eastAsiaTheme="minorHAnsi" w:cs="Arial"/>
          <w:b/>
          <w:szCs w:val="20"/>
          <w:lang w:val="en-ZA"/>
        </w:rPr>
      </w:pPr>
    </w:p>
    <w:p w:rsidR="00994BBB" w:rsidRPr="006C6CFF" w:rsidRDefault="00994BBB" w:rsidP="00994BBB">
      <w:pPr>
        <w:autoSpaceDE w:val="0"/>
        <w:autoSpaceDN w:val="0"/>
        <w:adjustRightInd w:val="0"/>
        <w:rPr>
          <w:rFonts w:eastAsiaTheme="minorHAnsi" w:cs="Arial"/>
          <w:b/>
          <w:szCs w:val="20"/>
          <w:lang w:val="en-ZA"/>
        </w:rPr>
      </w:pPr>
      <w:r w:rsidRPr="006C6CFF">
        <w:rPr>
          <w:rFonts w:eastAsiaTheme="minorHAnsi" w:cs="Arial"/>
          <w:b/>
          <w:szCs w:val="20"/>
          <w:lang w:val="en-ZA"/>
        </w:rPr>
        <w:t>(Name and Title)</w:t>
      </w:r>
    </w:p>
    <w:p w:rsidR="00994BBB" w:rsidRDefault="00994BBB">
      <w:pPr>
        <w:spacing w:after="200" w:line="276" w:lineRule="auto"/>
        <w:rPr>
          <w:rFonts w:cs="Arial"/>
          <w:szCs w:val="20"/>
        </w:rPr>
      </w:pPr>
    </w:p>
    <w:p w:rsidR="00994BBB" w:rsidRDefault="00994BBB">
      <w:pPr>
        <w:spacing w:after="200" w:line="276" w:lineRule="auto"/>
        <w:rPr>
          <w:rFonts w:cs="Arial"/>
          <w:szCs w:val="20"/>
        </w:rPr>
      </w:pPr>
      <w:r>
        <w:rPr>
          <w:rFonts w:cs="Arial"/>
          <w:szCs w:val="20"/>
        </w:rPr>
        <w:br w:type="page"/>
      </w:r>
    </w:p>
    <w:p w:rsidR="00994BBB" w:rsidRDefault="00994BBB" w:rsidP="00994BBB">
      <w:pPr>
        <w:pStyle w:val="Heading2"/>
      </w:pPr>
      <w:r>
        <w:lastRenderedPageBreak/>
        <w:t>SECTION 7.2:  CIDB CERTIFICATION</w:t>
      </w:r>
    </w:p>
    <w:p w:rsidR="00994BBB" w:rsidRDefault="00994BBB">
      <w:pPr>
        <w:spacing w:after="200" w:line="276" w:lineRule="auto"/>
        <w:rPr>
          <w:rFonts w:cs="Arial"/>
          <w:szCs w:val="20"/>
        </w:rPr>
      </w:pPr>
    </w:p>
    <w:p w:rsidR="00DD6D75" w:rsidRDefault="009703D4">
      <w:pPr>
        <w:spacing w:after="200" w:line="276" w:lineRule="auto"/>
        <w:rPr>
          <w:rFonts w:cs="Arial"/>
          <w:szCs w:val="20"/>
        </w:rPr>
      </w:pPr>
      <w:r>
        <w:rPr>
          <w:rFonts w:cs="Arial"/>
          <w:szCs w:val="20"/>
        </w:rPr>
        <w:t>P</w:t>
      </w:r>
      <w:r w:rsidR="00994BBB">
        <w:rPr>
          <w:rFonts w:cs="Arial"/>
          <w:szCs w:val="20"/>
        </w:rPr>
        <w:t xml:space="preserve">lease attach </w:t>
      </w:r>
      <w:r>
        <w:rPr>
          <w:rFonts w:cs="Arial"/>
          <w:szCs w:val="20"/>
        </w:rPr>
        <w:t xml:space="preserve">your </w:t>
      </w:r>
      <w:r w:rsidR="00994BBB">
        <w:rPr>
          <w:rFonts w:cs="Arial"/>
          <w:szCs w:val="20"/>
        </w:rPr>
        <w:t>CIDB certification to this page</w:t>
      </w:r>
      <w:r>
        <w:rPr>
          <w:rFonts w:cs="Arial"/>
          <w:szCs w:val="20"/>
        </w:rPr>
        <w:t>.</w:t>
      </w:r>
      <w:r w:rsidR="00994BBB">
        <w:rPr>
          <w:rFonts w:cs="Arial"/>
          <w:szCs w:val="20"/>
        </w:rPr>
        <w:br w:type="page"/>
      </w:r>
      <w:r w:rsidR="00DD6D75" w:rsidRPr="00DD6D75">
        <w:rPr>
          <w:rStyle w:val="Heading2Char"/>
        </w:rPr>
        <w:lastRenderedPageBreak/>
        <w:t>SECTION 7.3</w:t>
      </w:r>
      <w:r w:rsidR="00DD6D75" w:rsidRPr="00DD6D75">
        <w:rPr>
          <w:rStyle w:val="Heading2Char"/>
        </w:rPr>
        <w:tab/>
        <w:t>MUNICIPAL ACCOUNTS</w:t>
      </w:r>
    </w:p>
    <w:p w:rsidR="00DD6D75" w:rsidRDefault="00DD6D75">
      <w:pPr>
        <w:spacing w:after="200" w:line="276" w:lineRule="auto"/>
        <w:rPr>
          <w:rFonts w:cs="Arial"/>
          <w:szCs w:val="20"/>
        </w:rPr>
      </w:pPr>
    </w:p>
    <w:p w:rsidR="00DD6D75" w:rsidRDefault="00DD6D75">
      <w:pPr>
        <w:spacing w:after="200" w:line="276" w:lineRule="auto"/>
        <w:rPr>
          <w:rFonts w:cs="Arial"/>
          <w:szCs w:val="20"/>
        </w:rPr>
      </w:pPr>
      <w:r>
        <w:rPr>
          <w:rFonts w:cs="Arial"/>
          <w:szCs w:val="20"/>
        </w:rPr>
        <w:t>The Bidder must attach a municipal account to indicate that the bidder is not in arrears with his/her municipality in which the business is registered.  The account may not be more than 60 days older than the bid closing date.</w:t>
      </w:r>
    </w:p>
    <w:p w:rsidR="00DD6D75" w:rsidRDefault="00DD6D75">
      <w:pPr>
        <w:spacing w:after="200" w:line="276" w:lineRule="auto"/>
        <w:rPr>
          <w:rFonts w:cs="Arial"/>
          <w:szCs w:val="20"/>
        </w:rPr>
      </w:pPr>
    </w:p>
    <w:p w:rsidR="00DD6D75" w:rsidRDefault="00DD6D75">
      <w:pPr>
        <w:spacing w:after="200" w:line="276" w:lineRule="auto"/>
        <w:rPr>
          <w:rFonts w:cs="Arial"/>
          <w:szCs w:val="20"/>
        </w:rPr>
      </w:pPr>
      <w:r>
        <w:rPr>
          <w:rFonts w:cs="Arial"/>
          <w:szCs w:val="20"/>
        </w:rPr>
        <w:br w:type="page"/>
      </w:r>
    </w:p>
    <w:p w:rsidR="00994BBB" w:rsidRDefault="00994BBB" w:rsidP="00DD6D75">
      <w:pPr>
        <w:pStyle w:val="Heading2"/>
      </w:pPr>
      <w:r>
        <w:lastRenderedPageBreak/>
        <w:t>SECTION 7.</w:t>
      </w:r>
      <w:r w:rsidR="00DD6D75">
        <w:t>4</w:t>
      </w:r>
      <w:r>
        <w:t>:  B</w:t>
      </w:r>
      <w:r w:rsidR="00B8721A">
        <w:t>-</w:t>
      </w:r>
      <w:r>
        <w:t>BBEE CERTIFICATION</w:t>
      </w:r>
    </w:p>
    <w:p w:rsidR="00994BBB" w:rsidRDefault="00994BBB">
      <w:pPr>
        <w:spacing w:after="200" w:line="276" w:lineRule="auto"/>
        <w:rPr>
          <w:rFonts w:cs="Arial"/>
          <w:szCs w:val="20"/>
        </w:rPr>
      </w:pPr>
    </w:p>
    <w:p w:rsidR="00994BBB" w:rsidRDefault="00994BBB">
      <w:pPr>
        <w:spacing w:after="200" w:line="276" w:lineRule="auto"/>
        <w:rPr>
          <w:rFonts w:cs="Arial"/>
          <w:szCs w:val="20"/>
        </w:rPr>
      </w:pPr>
      <w:r>
        <w:rPr>
          <w:rFonts w:cs="Arial"/>
          <w:szCs w:val="20"/>
        </w:rPr>
        <w:t>The Bidders is required to attach a valid certification of the bidder’s B</w:t>
      </w:r>
      <w:r w:rsidR="009703D4">
        <w:rPr>
          <w:rFonts w:cs="Arial"/>
          <w:szCs w:val="20"/>
        </w:rPr>
        <w:t>-</w:t>
      </w:r>
      <w:r>
        <w:rPr>
          <w:rFonts w:cs="Arial"/>
          <w:szCs w:val="20"/>
        </w:rPr>
        <w:t>BBEE score-card status to this page.</w:t>
      </w:r>
    </w:p>
    <w:p w:rsidR="00F2431D" w:rsidRDefault="00F2431D">
      <w:pPr>
        <w:spacing w:after="200" w:line="276" w:lineRule="auto"/>
        <w:rPr>
          <w:rFonts w:cs="Arial"/>
          <w:szCs w:val="20"/>
        </w:rPr>
      </w:pPr>
      <w:r>
        <w:rPr>
          <w:rFonts w:cs="Arial"/>
          <w:szCs w:val="20"/>
        </w:rPr>
        <w:br w:type="page"/>
      </w:r>
    </w:p>
    <w:p w:rsidR="00F2431D" w:rsidRDefault="00F2431D" w:rsidP="00F2431D">
      <w:pPr>
        <w:pStyle w:val="Heading2"/>
      </w:pPr>
      <w:r>
        <w:lastRenderedPageBreak/>
        <w:t>SECTION 7.</w:t>
      </w:r>
      <w:r w:rsidR="00DD6D75">
        <w:t>5</w:t>
      </w:r>
      <w:r>
        <w:t xml:space="preserve">:  </w:t>
      </w:r>
      <w:r w:rsidR="00B8721A">
        <w:t>MBD 2 TAX CLEARA</w:t>
      </w:r>
      <w:r>
        <w:t>NCE CERTIFICATE</w:t>
      </w:r>
    </w:p>
    <w:p w:rsidR="00F2431D" w:rsidRDefault="00F2431D">
      <w:pPr>
        <w:spacing w:after="200" w:line="276" w:lineRule="auto"/>
        <w:rPr>
          <w:rFonts w:cs="Arial"/>
          <w:szCs w:val="20"/>
        </w:rPr>
      </w:pPr>
    </w:p>
    <w:p w:rsidR="00F2431D" w:rsidRDefault="00F2431D">
      <w:pPr>
        <w:spacing w:after="200" w:line="276" w:lineRule="auto"/>
        <w:rPr>
          <w:rFonts w:cs="Arial"/>
          <w:szCs w:val="20"/>
        </w:rPr>
      </w:pPr>
      <w:r>
        <w:rPr>
          <w:rFonts w:cs="Arial"/>
          <w:szCs w:val="20"/>
        </w:rPr>
        <w:t>The Bidders must attach an original Tax Clearance Certificate from SARS to this page.</w:t>
      </w:r>
    </w:p>
    <w:p w:rsidR="00F2431D" w:rsidRPr="00020257" w:rsidRDefault="006C6CFF" w:rsidP="00F2431D">
      <w:pPr>
        <w:pStyle w:val="Heading2"/>
      </w:pPr>
      <w:r>
        <w:rPr>
          <w:szCs w:val="20"/>
        </w:rPr>
        <w:br w:type="page"/>
      </w:r>
      <w:r w:rsidR="00F2431D">
        <w:rPr>
          <w:szCs w:val="20"/>
        </w:rPr>
        <w:lastRenderedPageBreak/>
        <w:t>SECTION 7.</w:t>
      </w:r>
      <w:r w:rsidR="00DD6D75">
        <w:rPr>
          <w:szCs w:val="20"/>
        </w:rPr>
        <w:t>6</w:t>
      </w:r>
      <w:r w:rsidR="00F2431D">
        <w:rPr>
          <w:szCs w:val="20"/>
        </w:rPr>
        <w:t xml:space="preserve">:  </w:t>
      </w:r>
      <w:r w:rsidR="00F2431D" w:rsidRPr="00020257">
        <w:t>MBD 4</w:t>
      </w:r>
      <w:r w:rsidR="00F2431D">
        <w:t xml:space="preserve">:  </w:t>
      </w:r>
      <w:r w:rsidR="00F2431D" w:rsidRPr="00020257">
        <w:t>DECLARATION OF INTEREST</w:t>
      </w:r>
    </w:p>
    <w:p w:rsidR="00F2431D" w:rsidRPr="00020257" w:rsidRDefault="00F2431D" w:rsidP="00F2431D">
      <w:pPr>
        <w:tabs>
          <w:tab w:val="left" w:pos="-1440"/>
          <w:tab w:val="left" w:pos="-720"/>
          <w:tab w:val="left" w:pos="1123"/>
          <w:tab w:val="left" w:pos="2246"/>
          <w:tab w:val="left" w:pos="7363"/>
        </w:tabs>
        <w:jc w:val="both"/>
        <w:rPr>
          <w:rFonts w:cs="Arial"/>
          <w:sz w:val="22"/>
          <w:szCs w:val="22"/>
          <w:lang w:val="en-GB"/>
        </w:rPr>
      </w:pPr>
    </w:p>
    <w:p w:rsidR="00F2431D" w:rsidRPr="00020257" w:rsidRDefault="00F2431D" w:rsidP="00F2431D">
      <w:pPr>
        <w:tabs>
          <w:tab w:val="left" w:pos="-963"/>
          <w:tab w:val="left" w:pos="-720"/>
          <w:tab w:val="left" w:pos="567"/>
          <w:tab w:val="left" w:pos="2250"/>
          <w:tab w:val="left" w:pos="7363"/>
        </w:tabs>
        <w:jc w:val="both"/>
        <w:rPr>
          <w:rFonts w:cs="Arial"/>
          <w:sz w:val="22"/>
          <w:szCs w:val="22"/>
          <w:lang w:val="en-GB"/>
        </w:rPr>
      </w:pPr>
      <w:r w:rsidRPr="00020257">
        <w:rPr>
          <w:rFonts w:cs="Arial"/>
          <w:sz w:val="22"/>
          <w:szCs w:val="22"/>
          <w:lang w:val="en-GB"/>
        </w:rPr>
        <w:t>1.</w:t>
      </w:r>
      <w:r w:rsidRPr="00020257">
        <w:rPr>
          <w:rFonts w:cs="Arial"/>
          <w:sz w:val="22"/>
          <w:szCs w:val="22"/>
          <w:lang w:val="en-GB"/>
        </w:rPr>
        <w:tab/>
        <w:t>No bid will be accepted from persons in the service of the state¹.</w:t>
      </w:r>
    </w:p>
    <w:p w:rsidR="00F2431D" w:rsidRPr="00020257" w:rsidRDefault="00F2431D" w:rsidP="00F2431D">
      <w:pPr>
        <w:tabs>
          <w:tab w:val="left" w:pos="-963"/>
          <w:tab w:val="left" w:pos="-720"/>
          <w:tab w:val="left" w:pos="567"/>
          <w:tab w:val="left" w:pos="2250"/>
          <w:tab w:val="left" w:pos="7363"/>
        </w:tabs>
        <w:jc w:val="both"/>
        <w:rPr>
          <w:rFonts w:cs="Arial"/>
          <w:sz w:val="22"/>
          <w:szCs w:val="22"/>
          <w:lang w:val="en-GB"/>
        </w:rPr>
      </w:pPr>
    </w:p>
    <w:p w:rsidR="00F2431D" w:rsidRPr="00020257" w:rsidRDefault="00F2431D" w:rsidP="00F2431D">
      <w:pPr>
        <w:widowControl w:val="0"/>
        <w:numPr>
          <w:ilvl w:val="0"/>
          <w:numId w:val="42"/>
        </w:numPr>
        <w:tabs>
          <w:tab w:val="clear" w:pos="720"/>
          <w:tab w:val="left" w:pos="-963"/>
          <w:tab w:val="left" w:pos="-720"/>
          <w:tab w:val="num" w:pos="567"/>
          <w:tab w:val="left" w:pos="2250"/>
          <w:tab w:val="left" w:pos="7363"/>
        </w:tabs>
        <w:ind w:left="567" w:hanging="567"/>
        <w:jc w:val="both"/>
        <w:rPr>
          <w:rFonts w:cs="Arial"/>
          <w:sz w:val="22"/>
          <w:szCs w:val="22"/>
          <w:lang w:val="en-GB"/>
        </w:rPr>
      </w:pPr>
      <w:r w:rsidRPr="00020257">
        <w:rPr>
          <w:rFonts w:cs="Arial"/>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020257">
        <w:rPr>
          <w:rFonts w:cs="Arial"/>
          <w:i/>
          <w:sz w:val="22"/>
          <w:szCs w:val="22"/>
          <w:lang w:val="en-GB"/>
        </w:rPr>
        <w:t xml:space="preserve"> </w:t>
      </w:r>
      <w:r w:rsidRPr="00020257">
        <w:rPr>
          <w:rFonts w:cs="Arial"/>
          <w:sz w:val="22"/>
          <w:szCs w:val="22"/>
          <w:lang w:val="en-GB"/>
        </w:rPr>
        <w:t xml:space="preserve">in relation to the evaluating/adjudicating authority. </w:t>
      </w:r>
    </w:p>
    <w:p w:rsidR="00F2431D" w:rsidRPr="00020257" w:rsidRDefault="00F2431D" w:rsidP="00F2431D">
      <w:pPr>
        <w:tabs>
          <w:tab w:val="left" w:pos="-963"/>
          <w:tab w:val="left" w:pos="-720"/>
          <w:tab w:val="left" w:pos="2250"/>
          <w:tab w:val="left" w:pos="7363"/>
        </w:tabs>
        <w:jc w:val="both"/>
        <w:rPr>
          <w:rFonts w:cs="Arial"/>
          <w:sz w:val="22"/>
          <w:szCs w:val="22"/>
          <w:lang w:val="en-GB"/>
        </w:rPr>
      </w:pPr>
    </w:p>
    <w:p w:rsidR="00F2431D" w:rsidRPr="00020257" w:rsidRDefault="00F2431D" w:rsidP="00F2431D">
      <w:pPr>
        <w:pStyle w:val="BodyTextIndent3"/>
        <w:tabs>
          <w:tab w:val="clear" w:pos="900"/>
          <w:tab w:val="left" w:pos="567"/>
          <w:tab w:val="left" w:pos="709"/>
        </w:tabs>
        <w:rPr>
          <w:rFonts w:ascii="Arial" w:hAnsi="Arial" w:cs="Arial"/>
          <w:sz w:val="22"/>
          <w:szCs w:val="22"/>
        </w:rPr>
      </w:pPr>
      <w:r w:rsidRPr="00020257">
        <w:rPr>
          <w:rFonts w:ascii="Arial" w:hAnsi="Arial" w:cs="Arial"/>
          <w:sz w:val="22"/>
          <w:szCs w:val="22"/>
        </w:rPr>
        <w:t>3</w:t>
      </w:r>
      <w:r w:rsidRPr="00020257">
        <w:rPr>
          <w:rFonts w:ascii="Arial" w:hAnsi="Arial" w:cs="Arial"/>
          <w:sz w:val="22"/>
          <w:szCs w:val="22"/>
        </w:rPr>
        <w:tab/>
        <w:t>In order to give effect to the above, the following questionnaire must be completed and submitted with the bid.</w:t>
      </w:r>
    </w:p>
    <w:p w:rsidR="00F2431D" w:rsidRPr="00020257" w:rsidRDefault="00F2431D" w:rsidP="00F2431D">
      <w:pPr>
        <w:tabs>
          <w:tab w:val="left" w:pos="-963"/>
          <w:tab w:val="left" w:pos="-720"/>
          <w:tab w:val="left" w:pos="900"/>
          <w:tab w:val="left" w:pos="1215"/>
          <w:tab w:val="left" w:pos="2250"/>
          <w:tab w:val="left" w:pos="7363"/>
        </w:tabs>
        <w:jc w:val="both"/>
        <w:rPr>
          <w:rFonts w:cs="Arial"/>
          <w:sz w:val="22"/>
          <w:szCs w:val="22"/>
          <w:lang w:val="en-GB"/>
        </w:rPr>
      </w:pPr>
    </w:p>
    <w:p w:rsidR="00F2431D" w:rsidRPr="00020257" w:rsidRDefault="00F2431D" w:rsidP="00612835">
      <w:pPr>
        <w:pStyle w:val="Header"/>
        <w:tabs>
          <w:tab w:val="right" w:pos="9752"/>
        </w:tabs>
        <w:ind w:left="990" w:hanging="423"/>
        <w:rPr>
          <w:rFonts w:cs="Arial"/>
          <w:sz w:val="22"/>
          <w:lang w:val="en-GB"/>
        </w:rPr>
      </w:pPr>
      <w:r>
        <w:rPr>
          <w:rFonts w:cs="Arial"/>
          <w:sz w:val="22"/>
          <w:lang w:val="en-GB"/>
        </w:rPr>
        <w:t>3.1</w:t>
      </w:r>
      <w:r w:rsidR="00612835">
        <w:rPr>
          <w:rFonts w:cs="Arial"/>
          <w:sz w:val="22"/>
          <w:lang w:val="en-GB"/>
        </w:rPr>
        <w:tab/>
      </w:r>
      <w:r w:rsidRPr="00020257">
        <w:rPr>
          <w:rFonts w:cs="Arial"/>
          <w:sz w:val="22"/>
          <w:lang w:val="en-GB"/>
        </w:rPr>
        <w:t>Full Name of bidder or his or her representative</w:t>
      </w:r>
      <w:proofErr w:type="gramStart"/>
      <w:r w:rsidRPr="00020257">
        <w:rPr>
          <w:rFonts w:cs="Arial"/>
          <w:sz w:val="22"/>
          <w:lang w:val="en-GB"/>
        </w:rPr>
        <w:t>:……………………………</w:t>
      </w:r>
      <w:r>
        <w:rPr>
          <w:rFonts w:cs="Arial"/>
          <w:sz w:val="22"/>
          <w:lang w:val="en-GB"/>
        </w:rPr>
        <w:t>………………</w:t>
      </w:r>
      <w:r w:rsidR="0033371A">
        <w:rPr>
          <w:rFonts w:cs="Arial"/>
          <w:sz w:val="22"/>
          <w:lang w:val="en-GB"/>
        </w:rPr>
        <w:t>…</w:t>
      </w:r>
      <w:proofErr w:type="gramEnd"/>
    </w:p>
    <w:p w:rsidR="00F2431D" w:rsidRPr="00020257" w:rsidRDefault="00F2431D" w:rsidP="00F2431D">
      <w:pPr>
        <w:tabs>
          <w:tab w:val="left" w:pos="900"/>
          <w:tab w:val="left" w:pos="2250"/>
          <w:tab w:val="right" w:pos="9752"/>
        </w:tabs>
        <w:rPr>
          <w:rFonts w:cs="Arial"/>
          <w:sz w:val="22"/>
          <w:szCs w:val="22"/>
          <w:lang w:val="en-GB"/>
        </w:rPr>
      </w:pPr>
    </w:p>
    <w:p w:rsidR="00F2431D" w:rsidRPr="00020257" w:rsidRDefault="00F2431D" w:rsidP="00B8721A">
      <w:pPr>
        <w:pStyle w:val="Header"/>
        <w:tabs>
          <w:tab w:val="right" w:pos="9639"/>
        </w:tabs>
        <w:ind w:left="990" w:hanging="423"/>
        <w:rPr>
          <w:rFonts w:cs="Arial"/>
          <w:sz w:val="22"/>
          <w:lang w:val="en-GB"/>
        </w:rPr>
      </w:pPr>
      <w:r w:rsidRPr="00020257">
        <w:rPr>
          <w:rFonts w:cs="Arial"/>
          <w:sz w:val="22"/>
          <w:lang w:val="en-GB"/>
        </w:rPr>
        <w:t>3.2</w:t>
      </w:r>
      <w:r w:rsidR="00612835">
        <w:rPr>
          <w:rFonts w:cs="Arial"/>
          <w:sz w:val="22"/>
          <w:lang w:val="en-GB"/>
        </w:rPr>
        <w:tab/>
      </w:r>
      <w:r>
        <w:rPr>
          <w:rFonts w:cs="Arial"/>
          <w:sz w:val="22"/>
          <w:lang w:val="en-GB"/>
        </w:rPr>
        <w:t>Identity Number</w:t>
      </w:r>
      <w:r w:rsidR="00612835">
        <w:rPr>
          <w:rFonts w:cs="Arial"/>
          <w:sz w:val="22"/>
          <w:lang w:val="en-GB"/>
        </w:rPr>
        <w:t xml:space="preserve"> (if applicable)</w:t>
      </w:r>
      <w:r>
        <w:rPr>
          <w:rFonts w:cs="Arial"/>
          <w:sz w:val="22"/>
          <w:lang w:val="en-GB"/>
        </w:rPr>
        <w:t xml:space="preserve">: </w:t>
      </w:r>
      <w:r w:rsidRPr="00020257">
        <w:rPr>
          <w:rFonts w:cs="Arial"/>
          <w:sz w:val="22"/>
          <w:lang w:val="en-GB"/>
        </w:rPr>
        <w:t>…………………………………………</w:t>
      </w:r>
      <w:r w:rsidR="00612835">
        <w:rPr>
          <w:rFonts w:cs="Arial"/>
          <w:sz w:val="22"/>
          <w:lang w:val="en-GB"/>
        </w:rPr>
        <w:t>..</w:t>
      </w:r>
      <w:r w:rsidRPr="00020257">
        <w:rPr>
          <w:rFonts w:cs="Arial"/>
          <w:sz w:val="22"/>
          <w:lang w:val="en-GB"/>
        </w:rPr>
        <w:t>……</w:t>
      </w:r>
      <w:r>
        <w:rPr>
          <w:rFonts w:cs="Arial"/>
          <w:sz w:val="22"/>
          <w:lang w:val="en-GB"/>
        </w:rPr>
        <w:t>……………….</w:t>
      </w:r>
      <w:r w:rsidR="00B8721A">
        <w:rPr>
          <w:rFonts w:cs="Arial"/>
          <w:sz w:val="22"/>
          <w:lang w:val="en-GB"/>
        </w:rPr>
        <w:t>.</w:t>
      </w:r>
      <w:r w:rsidR="0033371A">
        <w:rPr>
          <w:rFonts w:cs="Arial"/>
          <w:sz w:val="22"/>
          <w:lang w:val="en-GB"/>
        </w:rPr>
        <w:t>.</w:t>
      </w:r>
    </w:p>
    <w:p w:rsidR="00F2431D" w:rsidRPr="00020257" w:rsidRDefault="00F2431D" w:rsidP="00F2431D">
      <w:pPr>
        <w:tabs>
          <w:tab w:val="left" w:pos="900"/>
          <w:tab w:val="left" w:pos="2250"/>
          <w:tab w:val="right" w:pos="9752"/>
        </w:tabs>
        <w:rPr>
          <w:rFonts w:cs="Arial"/>
          <w:sz w:val="22"/>
          <w:szCs w:val="22"/>
          <w:lang w:val="en-GB"/>
        </w:rPr>
      </w:pPr>
    </w:p>
    <w:p w:rsidR="00F2431D" w:rsidRPr="00020257" w:rsidRDefault="00F2431D" w:rsidP="00612835">
      <w:pPr>
        <w:pStyle w:val="Header"/>
        <w:tabs>
          <w:tab w:val="left" w:pos="567"/>
          <w:tab w:val="left" w:pos="993"/>
          <w:tab w:val="right" w:pos="9752"/>
        </w:tabs>
        <w:ind w:firstLine="567"/>
        <w:rPr>
          <w:rFonts w:cs="Arial"/>
          <w:sz w:val="22"/>
          <w:lang w:val="en-GB"/>
        </w:rPr>
      </w:pPr>
      <w:r>
        <w:rPr>
          <w:rFonts w:cs="Arial"/>
          <w:sz w:val="22"/>
          <w:lang w:val="en-GB"/>
        </w:rPr>
        <w:t>3.3</w:t>
      </w:r>
      <w:r w:rsidR="00612835">
        <w:rPr>
          <w:rFonts w:cs="Arial"/>
          <w:sz w:val="22"/>
          <w:lang w:val="en-GB"/>
        </w:rPr>
        <w:tab/>
      </w:r>
      <w:r w:rsidRPr="00020257">
        <w:rPr>
          <w:rFonts w:cs="Arial"/>
          <w:sz w:val="22"/>
          <w:lang w:val="en-GB"/>
        </w:rPr>
        <w:t>Position occupied in the Company (director, trustee, hareholder²)</w:t>
      </w:r>
      <w:proofErr w:type="gramStart"/>
      <w:r w:rsidRPr="00020257">
        <w:rPr>
          <w:rFonts w:cs="Arial"/>
          <w:sz w:val="22"/>
          <w:lang w:val="en-GB"/>
        </w:rPr>
        <w:t>:………………………</w:t>
      </w:r>
      <w:r w:rsidR="0033371A">
        <w:rPr>
          <w:rFonts w:cs="Arial"/>
          <w:sz w:val="22"/>
          <w:lang w:val="en-GB"/>
        </w:rPr>
        <w:t>….</w:t>
      </w:r>
      <w:proofErr w:type="gramEnd"/>
    </w:p>
    <w:p w:rsidR="00F2431D" w:rsidRPr="00020257" w:rsidRDefault="00F2431D" w:rsidP="00F2431D">
      <w:pPr>
        <w:pStyle w:val="Header"/>
        <w:tabs>
          <w:tab w:val="left" w:pos="567"/>
          <w:tab w:val="left" w:pos="2250"/>
          <w:tab w:val="right" w:pos="9752"/>
        </w:tabs>
        <w:rPr>
          <w:rFonts w:cs="Arial"/>
          <w:sz w:val="22"/>
          <w:lang w:val="en-GB"/>
        </w:rPr>
      </w:pPr>
    </w:p>
    <w:p w:rsidR="00F2431D" w:rsidRPr="00020257" w:rsidRDefault="00F2431D" w:rsidP="00612835">
      <w:pPr>
        <w:pStyle w:val="Header"/>
        <w:tabs>
          <w:tab w:val="left" w:pos="-1980"/>
          <w:tab w:val="right" w:pos="9752"/>
        </w:tabs>
        <w:ind w:left="990" w:hanging="423"/>
        <w:rPr>
          <w:rFonts w:cs="Arial"/>
          <w:sz w:val="22"/>
          <w:lang w:val="en-GB"/>
        </w:rPr>
      </w:pPr>
      <w:r>
        <w:rPr>
          <w:rFonts w:cs="Arial"/>
          <w:sz w:val="22"/>
          <w:lang w:val="en-GB"/>
        </w:rPr>
        <w:t>3.4</w:t>
      </w:r>
      <w:r w:rsidR="0033371A">
        <w:rPr>
          <w:rFonts w:cs="Arial"/>
          <w:sz w:val="22"/>
          <w:lang w:val="en-GB"/>
        </w:rPr>
        <w:tab/>
      </w:r>
      <w:r>
        <w:rPr>
          <w:rFonts w:cs="Arial"/>
          <w:sz w:val="22"/>
          <w:lang w:val="en-GB"/>
        </w:rPr>
        <w:t xml:space="preserve">Company Registration Number: </w:t>
      </w:r>
      <w:r w:rsidRPr="00020257">
        <w:rPr>
          <w:rFonts w:cs="Arial"/>
          <w:sz w:val="22"/>
          <w:lang w:val="en-GB"/>
        </w:rPr>
        <w:t>…………………………………………………</w:t>
      </w:r>
      <w:r>
        <w:rPr>
          <w:rFonts w:cs="Arial"/>
          <w:sz w:val="22"/>
          <w:lang w:val="en-GB"/>
        </w:rPr>
        <w:t>……………</w:t>
      </w:r>
      <w:r w:rsidR="0033371A">
        <w:rPr>
          <w:rFonts w:cs="Arial"/>
          <w:sz w:val="22"/>
          <w:lang w:val="en-GB"/>
        </w:rPr>
        <w:t>…</w:t>
      </w:r>
    </w:p>
    <w:p w:rsidR="00F2431D" w:rsidRPr="00020257" w:rsidRDefault="00F2431D" w:rsidP="00F2431D">
      <w:pPr>
        <w:tabs>
          <w:tab w:val="left" w:pos="900"/>
          <w:tab w:val="left" w:pos="2250"/>
          <w:tab w:val="right" w:pos="9752"/>
        </w:tabs>
        <w:rPr>
          <w:rFonts w:cs="Arial"/>
          <w:sz w:val="22"/>
          <w:szCs w:val="22"/>
          <w:lang w:val="en-GB"/>
        </w:rPr>
      </w:pPr>
    </w:p>
    <w:p w:rsidR="00F2431D" w:rsidRPr="00020257" w:rsidRDefault="00F2431D" w:rsidP="00612835">
      <w:pPr>
        <w:pStyle w:val="Header"/>
        <w:tabs>
          <w:tab w:val="right" w:pos="9752"/>
        </w:tabs>
        <w:ind w:left="990" w:hanging="423"/>
        <w:rPr>
          <w:rFonts w:cs="Arial"/>
          <w:sz w:val="22"/>
          <w:lang w:val="en-GB"/>
        </w:rPr>
      </w:pPr>
      <w:r w:rsidRPr="00020257">
        <w:rPr>
          <w:rFonts w:cs="Arial"/>
          <w:sz w:val="22"/>
          <w:lang w:val="en-GB"/>
        </w:rPr>
        <w:t>3.5</w:t>
      </w:r>
      <w:r w:rsidR="0033371A">
        <w:rPr>
          <w:rFonts w:cs="Arial"/>
          <w:sz w:val="22"/>
          <w:lang w:val="en-GB"/>
        </w:rPr>
        <w:tab/>
      </w:r>
      <w:r w:rsidRPr="00020257">
        <w:rPr>
          <w:rFonts w:cs="Arial"/>
          <w:sz w:val="22"/>
          <w:lang w:val="en-GB"/>
        </w:rPr>
        <w:t>Tax Refe</w:t>
      </w:r>
      <w:r>
        <w:rPr>
          <w:rFonts w:cs="Arial"/>
          <w:sz w:val="22"/>
          <w:lang w:val="en-GB"/>
        </w:rPr>
        <w:t>rence Number</w:t>
      </w:r>
      <w:proofErr w:type="gramStart"/>
      <w:r>
        <w:rPr>
          <w:rFonts w:cs="Arial"/>
          <w:sz w:val="22"/>
          <w:lang w:val="en-GB"/>
        </w:rPr>
        <w:t>:</w:t>
      </w:r>
      <w:r w:rsidRPr="00020257">
        <w:rPr>
          <w:rFonts w:cs="Arial"/>
          <w:sz w:val="22"/>
          <w:lang w:val="en-GB"/>
        </w:rPr>
        <w:t>…………………………………………</w:t>
      </w:r>
      <w:r>
        <w:rPr>
          <w:rFonts w:cs="Arial"/>
          <w:sz w:val="22"/>
          <w:lang w:val="en-GB"/>
        </w:rPr>
        <w:t>………………………………</w:t>
      </w:r>
      <w:r w:rsidR="0033371A">
        <w:rPr>
          <w:rFonts w:cs="Arial"/>
          <w:sz w:val="22"/>
          <w:lang w:val="en-GB"/>
        </w:rPr>
        <w:t>..</w:t>
      </w:r>
      <w:proofErr w:type="gramEnd"/>
    </w:p>
    <w:p w:rsidR="00F2431D" w:rsidRPr="00020257" w:rsidRDefault="00F2431D" w:rsidP="00F2431D">
      <w:pPr>
        <w:tabs>
          <w:tab w:val="left" w:pos="900"/>
          <w:tab w:val="left" w:pos="2250"/>
          <w:tab w:val="right" w:pos="9752"/>
        </w:tabs>
        <w:rPr>
          <w:rFonts w:cs="Arial"/>
          <w:sz w:val="22"/>
          <w:szCs w:val="22"/>
          <w:lang w:val="en-GB"/>
        </w:rPr>
      </w:pPr>
    </w:p>
    <w:p w:rsidR="00F2431D" w:rsidRPr="00020257" w:rsidRDefault="00F2431D" w:rsidP="0033371A">
      <w:pPr>
        <w:pStyle w:val="Header"/>
        <w:tabs>
          <w:tab w:val="right" w:pos="9752"/>
        </w:tabs>
        <w:ind w:left="993" w:hanging="426"/>
        <w:rPr>
          <w:rFonts w:cs="Arial"/>
          <w:sz w:val="22"/>
          <w:lang w:val="en-GB"/>
        </w:rPr>
      </w:pPr>
      <w:r w:rsidRPr="00020257">
        <w:rPr>
          <w:rFonts w:cs="Arial"/>
          <w:sz w:val="22"/>
          <w:lang w:val="en-GB"/>
        </w:rPr>
        <w:t>3.6</w:t>
      </w:r>
      <w:r w:rsidR="0033371A">
        <w:rPr>
          <w:rFonts w:cs="Arial"/>
          <w:sz w:val="22"/>
          <w:lang w:val="en-GB"/>
        </w:rPr>
        <w:tab/>
      </w:r>
      <w:r w:rsidRPr="00020257">
        <w:rPr>
          <w:rFonts w:cs="Arial"/>
          <w:sz w:val="22"/>
          <w:lang w:val="en-GB"/>
        </w:rPr>
        <w:t>VAT Registration Number</w:t>
      </w:r>
      <w:proofErr w:type="gramStart"/>
      <w:r w:rsidRPr="00020257">
        <w:rPr>
          <w:rFonts w:cs="Arial"/>
          <w:sz w:val="22"/>
          <w:lang w:val="en-GB"/>
        </w:rPr>
        <w:t>:   ………………………………………………………</w:t>
      </w:r>
      <w:r>
        <w:rPr>
          <w:rFonts w:cs="Arial"/>
          <w:sz w:val="22"/>
          <w:lang w:val="en-GB"/>
        </w:rPr>
        <w:t>……………</w:t>
      </w:r>
      <w:r w:rsidR="0033371A">
        <w:rPr>
          <w:rFonts w:cs="Arial"/>
          <w:sz w:val="22"/>
          <w:lang w:val="en-GB"/>
        </w:rPr>
        <w:t>..</w:t>
      </w:r>
      <w:proofErr w:type="gramEnd"/>
    </w:p>
    <w:p w:rsidR="00F2431D" w:rsidRPr="00020257" w:rsidRDefault="00F2431D" w:rsidP="00F2431D">
      <w:pPr>
        <w:tabs>
          <w:tab w:val="left" w:pos="900"/>
          <w:tab w:val="left" w:pos="2250"/>
          <w:tab w:val="right" w:pos="9752"/>
        </w:tabs>
        <w:rPr>
          <w:rFonts w:cs="Arial"/>
          <w:sz w:val="22"/>
          <w:szCs w:val="22"/>
          <w:lang w:val="en-GB"/>
        </w:rPr>
      </w:pPr>
    </w:p>
    <w:p w:rsidR="00F2431D" w:rsidRDefault="00F2431D" w:rsidP="0033371A">
      <w:pPr>
        <w:tabs>
          <w:tab w:val="left" w:pos="-1980"/>
          <w:tab w:val="right" w:pos="9752"/>
        </w:tabs>
        <w:ind w:left="993" w:hanging="426"/>
        <w:rPr>
          <w:rFonts w:cs="Arial"/>
          <w:sz w:val="22"/>
          <w:szCs w:val="22"/>
          <w:lang w:val="en-GB"/>
        </w:rPr>
      </w:pPr>
      <w:r>
        <w:rPr>
          <w:rFonts w:cs="Arial"/>
          <w:sz w:val="22"/>
          <w:szCs w:val="22"/>
          <w:lang w:val="en-GB"/>
        </w:rPr>
        <w:t>3.7</w:t>
      </w:r>
      <w:r w:rsidR="0033371A">
        <w:rPr>
          <w:rFonts w:cs="Arial"/>
          <w:sz w:val="22"/>
          <w:szCs w:val="22"/>
          <w:lang w:val="en-GB"/>
        </w:rPr>
        <w:tab/>
      </w:r>
      <w:r w:rsidRPr="00020257">
        <w:rPr>
          <w:rFonts w:cs="Arial"/>
          <w:sz w:val="22"/>
          <w:szCs w:val="22"/>
          <w:lang w:val="en-GB"/>
        </w:rPr>
        <w:t>The names of all directors / trustees / shareholders members, the</w:t>
      </w:r>
      <w:r>
        <w:rPr>
          <w:rFonts w:cs="Arial"/>
          <w:sz w:val="22"/>
          <w:szCs w:val="22"/>
          <w:lang w:val="en-GB"/>
        </w:rPr>
        <w:t xml:space="preserve">ir individual identity </w:t>
      </w:r>
    </w:p>
    <w:p w:rsidR="00F2431D" w:rsidRPr="00020257" w:rsidRDefault="00F2431D" w:rsidP="00F2431D">
      <w:pPr>
        <w:tabs>
          <w:tab w:val="left" w:pos="-1980"/>
          <w:tab w:val="right" w:pos="9752"/>
        </w:tabs>
        <w:ind w:left="990"/>
        <w:rPr>
          <w:rFonts w:cs="Arial"/>
          <w:sz w:val="22"/>
          <w:szCs w:val="22"/>
          <w:lang w:val="en-GB"/>
        </w:rPr>
      </w:pPr>
      <w:proofErr w:type="gramStart"/>
      <w:r>
        <w:rPr>
          <w:rFonts w:cs="Arial"/>
          <w:sz w:val="22"/>
          <w:szCs w:val="22"/>
          <w:lang w:val="en-GB"/>
        </w:rPr>
        <w:t>numbers</w:t>
      </w:r>
      <w:proofErr w:type="gramEnd"/>
      <w:r>
        <w:rPr>
          <w:rFonts w:cs="Arial"/>
          <w:sz w:val="22"/>
          <w:szCs w:val="22"/>
          <w:lang w:val="en-GB"/>
        </w:rPr>
        <w:t xml:space="preserve"> </w:t>
      </w:r>
      <w:r w:rsidRPr="00020257">
        <w:rPr>
          <w:rFonts w:cs="Arial"/>
          <w:sz w:val="22"/>
          <w:szCs w:val="22"/>
          <w:lang w:val="en-GB"/>
        </w:rPr>
        <w:t>and state employee numbers must be indicated in paragraph 4 below.</w:t>
      </w:r>
    </w:p>
    <w:p w:rsidR="00F2431D" w:rsidRPr="00020257" w:rsidRDefault="00F2431D" w:rsidP="00F2431D">
      <w:pPr>
        <w:pStyle w:val="Header"/>
        <w:tabs>
          <w:tab w:val="left" w:pos="900"/>
          <w:tab w:val="left" w:pos="2250"/>
          <w:tab w:val="right" w:pos="9752"/>
        </w:tabs>
        <w:rPr>
          <w:rFonts w:cs="Arial"/>
          <w:sz w:val="22"/>
          <w:lang w:val="en-GB"/>
        </w:rPr>
      </w:pPr>
    </w:p>
    <w:p w:rsidR="00F2431D" w:rsidRPr="00020257" w:rsidRDefault="00F2431D" w:rsidP="0033371A">
      <w:pPr>
        <w:tabs>
          <w:tab w:val="left" w:pos="2250"/>
          <w:tab w:val="right" w:pos="9752"/>
        </w:tabs>
        <w:ind w:left="993" w:hanging="426"/>
        <w:rPr>
          <w:rFonts w:cs="Arial"/>
          <w:b/>
          <w:bCs/>
          <w:sz w:val="22"/>
          <w:szCs w:val="22"/>
          <w:lang w:val="en-GB"/>
        </w:rPr>
      </w:pPr>
      <w:r w:rsidRPr="00020257">
        <w:rPr>
          <w:rFonts w:cs="Arial"/>
          <w:sz w:val="22"/>
          <w:szCs w:val="22"/>
          <w:lang w:val="en-GB"/>
        </w:rPr>
        <w:t>3.8</w:t>
      </w:r>
      <w:r w:rsidR="0033371A">
        <w:rPr>
          <w:rFonts w:cs="Arial"/>
          <w:sz w:val="22"/>
          <w:szCs w:val="22"/>
          <w:lang w:val="en-GB"/>
        </w:rPr>
        <w:tab/>
      </w:r>
      <w:r w:rsidRPr="00020257">
        <w:rPr>
          <w:rFonts w:cs="Arial"/>
          <w:sz w:val="22"/>
          <w:szCs w:val="22"/>
          <w:lang w:val="en-GB"/>
        </w:rPr>
        <w:t>Are you presently in the service of the state?</w:t>
      </w:r>
      <w:r>
        <w:rPr>
          <w:rFonts w:cs="Arial"/>
          <w:sz w:val="22"/>
          <w:szCs w:val="22"/>
          <w:lang w:val="en-GB"/>
        </w:rPr>
        <w:t xml:space="preserve"> </w:t>
      </w:r>
      <w:r w:rsidRPr="00020257">
        <w:rPr>
          <w:rFonts w:cs="Arial"/>
          <w:sz w:val="22"/>
          <w:szCs w:val="22"/>
          <w:lang w:val="en-GB"/>
        </w:rPr>
        <w:t xml:space="preserve">                                              </w:t>
      </w:r>
      <w:r>
        <w:rPr>
          <w:rFonts w:cs="Arial"/>
          <w:sz w:val="22"/>
          <w:szCs w:val="22"/>
          <w:lang w:val="en-GB"/>
        </w:rPr>
        <w:t xml:space="preserve">      </w:t>
      </w:r>
      <w:r w:rsidRPr="00020257">
        <w:rPr>
          <w:rFonts w:cs="Arial"/>
          <w:b/>
          <w:bCs/>
          <w:color w:val="000000"/>
          <w:sz w:val="22"/>
          <w:szCs w:val="22"/>
          <w:lang w:val="en-GB"/>
        </w:rPr>
        <w:t>YES / NO</w:t>
      </w:r>
    </w:p>
    <w:p w:rsidR="00F2431D" w:rsidRPr="00020257" w:rsidRDefault="00F2431D" w:rsidP="00F2431D">
      <w:pPr>
        <w:tabs>
          <w:tab w:val="left" w:pos="900"/>
          <w:tab w:val="left" w:pos="2250"/>
          <w:tab w:val="right" w:pos="9752"/>
        </w:tabs>
        <w:ind w:left="360"/>
        <w:rPr>
          <w:rFonts w:cs="Arial"/>
          <w:color w:val="000000"/>
          <w:sz w:val="22"/>
          <w:szCs w:val="22"/>
          <w:lang w:val="en-GB"/>
        </w:rPr>
      </w:pPr>
    </w:p>
    <w:p w:rsidR="00F2431D" w:rsidRDefault="00F2431D" w:rsidP="0033371A">
      <w:pPr>
        <w:tabs>
          <w:tab w:val="left" w:pos="-1980"/>
          <w:tab w:val="left" w:pos="-1890"/>
          <w:tab w:val="left" w:pos="-963"/>
          <w:tab w:val="left" w:pos="-720"/>
          <w:tab w:val="left" w:pos="10710"/>
        </w:tabs>
        <w:ind w:left="1080" w:firstLine="54"/>
        <w:jc w:val="both"/>
        <w:rPr>
          <w:rFonts w:cs="Arial"/>
          <w:sz w:val="22"/>
          <w:szCs w:val="22"/>
          <w:lang w:val="en-GB"/>
        </w:rPr>
      </w:pPr>
      <w:proofErr w:type="gramStart"/>
      <w:r w:rsidRPr="00020257">
        <w:rPr>
          <w:rFonts w:cs="Arial"/>
          <w:sz w:val="22"/>
          <w:szCs w:val="22"/>
          <w:lang w:val="en-GB"/>
        </w:rPr>
        <w:t>3.8.1</w:t>
      </w:r>
      <w:r>
        <w:rPr>
          <w:rFonts w:cs="Arial"/>
          <w:sz w:val="22"/>
          <w:szCs w:val="22"/>
          <w:lang w:val="en-GB"/>
        </w:rPr>
        <w:t xml:space="preserve">  </w:t>
      </w:r>
      <w:r w:rsidRPr="00020257">
        <w:rPr>
          <w:rFonts w:cs="Arial"/>
          <w:sz w:val="22"/>
          <w:szCs w:val="22"/>
          <w:lang w:val="en-GB"/>
        </w:rPr>
        <w:t>If</w:t>
      </w:r>
      <w:proofErr w:type="gramEnd"/>
      <w:r w:rsidRPr="00020257">
        <w:rPr>
          <w:rFonts w:cs="Arial"/>
          <w:sz w:val="22"/>
          <w:szCs w:val="22"/>
          <w:lang w:val="en-GB"/>
        </w:rPr>
        <w:t xml:space="preserve"> yes, furnish particulars. …</w:t>
      </w:r>
      <w:r>
        <w:rPr>
          <w:rFonts w:cs="Arial"/>
          <w:sz w:val="22"/>
          <w:szCs w:val="22"/>
          <w:lang w:val="en-GB"/>
        </w:rPr>
        <w:t>.</w:t>
      </w:r>
      <w:r w:rsidRPr="00020257">
        <w:rPr>
          <w:rFonts w:cs="Arial"/>
          <w:sz w:val="22"/>
          <w:szCs w:val="22"/>
          <w:lang w:val="en-GB"/>
        </w:rPr>
        <w:t>……………………………………………………</w:t>
      </w:r>
      <w:r w:rsidR="0033371A">
        <w:rPr>
          <w:rFonts w:cs="Arial"/>
          <w:sz w:val="22"/>
          <w:szCs w:val="22"/>
          <w:lang w:val="en-GB"/>
        </w:rPr>
        <w:t>..</w:t>
      </w:r>
      <w:r w:rsidRPr="00020257">
        <w:rPr>
          <w:rFonts w:cs="Arial"/>
          <w:sz w:val="22"/>
          <w:szCs w:val="22"/>
          <w:lang w:val="en-GB"/>
        </w:rPr>
        <w:t>……</w:t>
      </w:r>
    </w:p>
    <w:p w:rsidR="00B8721A" w:rsidRPr="00020257" w:rsidRDefault="00B8721A" w:rsidP="0033371A">
      <w:pPr>
        <w:tabs>
          <w:tab w:val="left" w:pos="-1980"/>
          <w:tab w:val="left" w:pos="-1890"/>
          <w:tab w:val="left" w:pos="-963"/>
          <w:tab w:val="left" w:pos="-720"/>
          <w:tab w:val="left" w:pos="10710"/>
        </w:tabs>
        <w:ind w:left="1080" w:firstLine="54"/>
        <w:jc w:val="both"/>
        <w:rPr>
          <w:rFonts w:cs="Arial"/>
          <w:sz w:val="22"/>
          <w:szCs w:val="22"/>
          <w:lang w:val="en-GB"/>
        </w:rPr>
      </w:pPr>
    </w:p>
    <w:p w:rsidR="00F2431D" w:rsidRPr="00020257" w:rsidRDefault="00F2431D" w:rsidP="0033371A">
      <w:pPr>
        <w:tabs>
          <w:tab w:val="left" w:pos="-1890"/>
          <w:tab w:val="left" w:pos="-1800"/>
          <w:tab w:val="left" w:pos="-963"/>
          <w:tab w:val="left" w:pos="-720"/>
          <w:tab w:val="left" w:pos="7363"/>
        </w:tabs>
        <w:ind w:left="1620" w:hanging="486"/>
        <w:jc w:val="both"/>
        <w:rPr>
          <w:rFonts w:cs="Arial"/>
          <w:sz w:val="22"/>
          <w:szCs w:val="22"/>
          <w:lang w:val="en-GB"/>
        </w:rPr>
      </w:pPr>
      <w:r w:rsidRPr="00020257">
        <w:rPr>
          <w:rFonts w:cs="Arial"/>
          <w:sz w:val="22"/>
          <w:szCs w:val="22"/>
          <w:lang w:val="en-GB"/>
        </w:rPr>
        <w:t>…………………………………………………………</w:t>
      </w:r>
      <w:r>
        <w:rPr>
          <w:rFonts w:cs="Arial"/>
          <w:sz w:val="22"/>
          <w:szCs w:val="22"/>
          <w:lang w:val="en-GB"/>
        </w:rPr>
        <w:t>…………………………………</w:t>
      </w:r>
      <w:r w:rsidR="0033371A">
        <w:rPr>
          <w:rFonts w:cs="Arial"/>
          <w:sz w:val="22"/>
          <w:szCs w:val="22"/>
          <w:lang w:val="en-GB"/>
        </w:rPr>
        <w:t>………</w:t>
      </w:r>
      <w:r>
        <w:rPr>
          <w:rFonts w:cs="Arial"/>
          <w:sz w:val="22"/>
          <w:szCs w:val="22"/>
          <w:lang w:val="en-GB"/>
        </w:rPr>
        <w:t>..</w:t>
      </w:r>
    </w:p>
    <w:p w:rsidR="00F2431D" w:rsidRPr="00020257" w:rsidRDefault="00B8721A" w:rsidP="00F2431D">
      <w:pPr>
        <w:pStyle w:val="Header"/>
        <w:tabs>
          <w:tab w:val="left" w:pos="900"/>
          <w:tab w:val="left" w:pos="2250"/>
          <w:tab w:val="right" w:pos="9752"/>
        </w:tabs>
        <w:rPr>
          <w:rFonts w:cs="Arial"/>
          <w:sz w:val="22"/>
          <w:lang w:val="en-GB"/>
        </w:rPr>
      </w:pPr>
      <w:r>
        <w:rPr>
          <w:rFonts w:cs="Arial"/>
          <w:sz w:val="22"/>
          <w:lang w:val="en-GB"/>
        </w:rPr>
        <w:t>______________________________________</w:t>
      </w:r>
    </w:p>
    <w:p w:rsidR="00F2431D" w:rsidRPr="00020257" w:rsidRDefault="00F2431D" w:rsidP="00F2431D">
      <w:pPr>
        <w:pStyle w:val="FootnoteText"/>
        <w:rPr>
          <w:rFonts w:ascii="Arial" w:hAnsi="Arial" w:cs="Arial"/>
          <w:sz w:val="22"/>
          <w:szCs w:val="22"/>
        </w:rPr>
      </w:pPr>
      <w:r w:rsidRPr="00020257">
        <w:rPr>
          <w:rStyle w:val="FootnoteReference"/>
          <w:rFonts w:ascii="Arial" w:hAnsi="Arial" w:cs="Arial"/>
          <w:b/>
          <w:bCs/>
          <w:sz w:val="22"/>
          <w:szCs w:val="22"/>
          <w:lang w:val="en-GB"/>
        </w:rPr>
        <w:t>¹</w:t>
      </w:r>
      <w:r w:rsidRPr="00020257">
        <w:rPr>
          <w:rFonts w:ascii="Arial" w:hAnsi="Arial" w:cs="Arial"/>
          <w:sz w:val="22"/>
          <w:szCs w:val="22"/>
        </w:rPr>
        <w:t>MSCM Regulations: “in the service of the state” means to be –</w:t>
      </w:r>
    </w:p>
    <w:p w:rsidR="00F2431D" w:rsidRPr="00020257" w:rsidRDefault="00F2431D" w:rsidP="00F2431D">
      <w:pPr>
        <w:pStyle w:val="FootnoteText"/>
        <w:numPr>
          <w:ilvl w:val="0"/>
          <w:numId w:val="17"/>
        </w:numPr>
        <w:rPr>
          <w:rFonts w:ascii="Arial" w:hAnsi="Arial" w:cs="Arial"/>
          <w:sz w:val="22"/>
          <w:szCs w:val="22"/>
        </w:rPr>
      </w:pPr>
      <w:r w:rsidRPr="00020257">
        <w:rPr>
          <w:rFonts w:ascii="Arial" w:hAnsi="Arial" w:cs="Arial"/>
          <w:sz w:val="22"/>
          <w:szCs w:val="22"/>
        </w:rPr>
        <w:t>a member of –</w:t>
      </w:r>
    </w:p>
    <w:p w:rsidR="00F2431D" w:rsidRPr="00020257" w:rsidRDefault="00F2431D" w:rsidP="00F2431D">
      <w:pPr>
        <w:pStyle w:val="FootnoteText"/>
        <w:numPr>
          <w:ilvl w:val="1"/>
          <w:numId w:val="17"/>
        </w:numPr>
        <w:tabs>
          <w:tab w:val="clear" w:pos="1620"/>
          <w:tab w:val="num" w:pos="1134"/>
        </w:tabs>
        <w:ind w:hanging="1053"/>
        <w:rPr>
          <w:rFonts w:ascii="Arial" w:hAnsi="Arial" w:cs="Arial"/>
          <w:sz w:val="22"/>
          <w:szCs w:val="22"/>
        </w:rPr>
      </w:pPr>
      <w:r w:rsidRPr="00020257">
        <w:rPr>
          <w:rFonts w:ascii="Arial" w:hAnsi="Arial" w:cs="Arial"/>
          <w:sz w:val="22"/>
          <w:szCs w:val="22"/>
        </w:rPr>
        <w:t>any municipal council;</w:t>
      </w:r>
    </w:p>
    <w:p w:rsidR="00F2431D" w:rsidRPr="00020257" w:rsidRDefault="00F2431D" w:rsidP="00F2431D">
      <w:pPr>
        <w:pStyle w:val="FootnoteText"/>
        <w:numPr>
          <w:ilvl w:val="1"/>
          <w:numId w:val="17"/>
        </w:numPr>
        <w:tabs>
          <w:tab w:val="clear" w:pos="1620"/>
          <w:tab w:val="num" w:pos="1134"/>
        </w:tabs>
        <w:ind w:hanging="1053"/>
        <w:rPr>
          <w:rFonts w:ascii="Arial" w:hAnsi="Arial" w:cs="Arial"/>
          <w:sz w:val="22"/>
          <w:szCs w:val="22"/>
        </w:rPr>
      </w:pPr>
      <w:r w:rsidRPr="00020257">
        <w:rPr>
          <w:rFonts w:ascii="Arial" w:hAnsi="Arial" w:cs="Arial"/>
          <w:sz w:val="22"/>
          <w:szCs w:val="22"/>
        </w:rPr>
        <w:t>any provincial legislature; or</w:t>
      </w:r>
    </w:p>
    <w:p w:rsidR="00F2431D" w:rsidRPr="00020257" w:rsidRDefault="00F2431D" w:rsidP="00F2431D">
      <w:pPr>
        <w:pStyle w:val="FootnoteText"/>
        <w:numPr>
          <w:ilvl w:val="1"/>
          <w:numId w:val="17"/>
        </w:numPr>
        <w:tabs>
          <w:tab w:val="clear" w:pos="1620"/>
          <w:tab w:val="num" w:pos="1134"/>
        </w:tabs>
        <w:ind w:hanging="1053"/>
        <w:rPr>
          <w:rFonts w:ascii="Arial" w:hAnsi="Arial" w:cs="Arial"/>
          <w:sz w:val="22"/>
          <w:szCs w:val="22"/>
        </w:rPr>
      </w:pPr>
      <w:r w:rsidRPr="00020257">
        <w:rPr>
          <w:rFonts w:ascii="Arial" w:hAnsi="Arial" w:cs="Arial"/>
          <w:sz w:val="22"/>
          <w:szCs w:val="22"/>
        </w:rPr>
        <w:t>the national Assembly or the national Council of provinces;</w:t>
      </w:r>
    </w:p>
    <w:p w:rsidR="00F2431D" w:rsidRPr="00020257" w:rsidRDefault="00F2431D" w:rsidP="00F2431D">
      <w:pPr>
        <w:pStyle w:val="FootnoteText"/>
        <w:ind w:left="567"/>
        <w:rPr>
          <w:rFonts w:ascii="Arial" w:hAnsi="Arial" w:cs="Arial"/>
          <w:sz w:val="22"/>
          <w:szCs w:val="22"/>
        </w:rPr>
      </w:pPr>
    </w:p>
    <w:p w:rsidR="00F2431D" w:rsidRPr="00020257" w:rsidRDefault="00F2431D" w:rsidP="00F2431D">
      <w:pPr>
        <w:pStyle w:val="FootnoteText"/>
        <w:numPr>
          <w:ilvl w:val="0"/>
          <w:numId w:val="17"/>
        </w:numPr>
        <w:rPr>
          <w:rFonts w:ascii="Arial" w:hAnsi="Arial" w:cs="Arial"/>
          <w:sz w:val="22"/>
          <w:szCs w:val="22"/>
        </w:rPr>
      </w:pPr>
      <w:r w:rsidRPr="00020257">
        <w:rPr>
          <w:rFonts w:ascii="Arial" w:hAnsi="Arial" w:cs="Arial"/>
          <w:sz w:val="22"/>
          <w:szCs w:val="22"/>
        </w:rPr>
        <w:t>a member of the board of directors of any municipal entity;</w:t>
      </w:r>
    </w:p>
    <w:p w:rsidR="00F2431D" w:rsidRPr="00020257" w:rsidRDefault="00F2431D" w:rsidP="00F2431D">
      <w:pPr>
        <w:pStyle w:val="FootnoteText"/>
        <w:numPr>
          <w:ilvl w:val="0"/>
          <w:numId w:val="17"/>
        </w:numPr>
        <w:rPr>
          <w:rFonts w:ascii="Arial" w:hAnsi="Arial" w:cs="Arial"/>
          <w:sz w:val="22"/>
          <w:szCs w:val="22"/>
        </w:rPr>
      </w:pPr>
      <w:r w:rsidRPr="00020257">
        <w:rPr>
          <w:rFonts w:ascii="Arial" w:hAnsi="Arial" w:cs="Arial"/>
          <w:sz w:val="22"/>
          <w:szCs w:val="22"/>
        </w:rPr>
        <w:t>an official of any municipality or municipal entity;</w:t>
      </w:r>
    </w:p>
    <w:p w:rsidR="00F2431D" w:rsidRPr="00020257" w:rsidRDefault="00F2431D" w:rsidP="00F2431D">
      <w:pPr>
        <w:pStyle w:val="FootnoteText"/>
        <w:numPr>
          <w:ilvl w:val="0"/>
          <w:numId w:val="17"/>
        </w:numPr>
        <w:rPr>
          <w:rFonts w:ascii="Arial" w:hAnsi="Arial" w:cs="Arial"/>
          <w:sz w:val="22"/>
          <w:szCs w:val="22"/>
        </w:rPr>
      </w:pPr>
      <w:r w:rsidRPr="00020257">
        <w:rPr>
          <w:rFonts w:ascii="Arial" w:hAnsi="Arial" w:cs="Arial"/>
          <w:sz w:val="22"/>
          <w:szCs w:val="22"/>
        </w:rPr>
        <w:t>an employee of any national or provincial department, national or provincial public entity or constitutional institution within the meaning of the Public Finance Management Act, 1999 (Act No.1 of 1999);</w:t>
      </w:r>
    </w:p>
    <w:p w:rsidR="00F2431D" w:rsidRPr="00020257" w:rsidRDefault="00F2431D" w:rsidP="00F2431D">
      <w:pPr>
        <w:pStyle w:val="FootnoteText"/>
        <w:numPr>
          <w:ilvl w:val="0"/>
          <w:numId w:val="17"/>
        </w:numPr>
        <w:rPr>
          <w:rFonts w:ascii="Arial" w:hAnsi="Arial" w:cs="Arial"/>
          <w:sz w:val="22"/>
          <w:szCs w:val="22"/>
        </w:rPr>
      </w:pPr>
      <w:r w:rsidRPr="00020257">
        <w:rPr>
          <w:rFonts w:ascii="Arial" w:hAnsi="Arial" w:cs="Arial"/>
          <w:sz w:val="22"/>
          <w:szCs w:val="22"/>
        </w:rPr>
        <w:t>a member of the accounting authority of any national or provincial public entity; or</w:t>
      </w:r>
    </w:p>
    <w:p w:rsidR="00F2431D" w:rsidRPr="00020257" w:rsidRDefault="00F2431D" w:rsidP="00F2431D">
      <w:pPr>
        <w:pStyle w:val="FootnoteText"/>
        <w:numPr>
          <w:ilvl w:val="0"/>
          <w:numId w:val="17"/>
        </w:numPr>
        <w:rPr>
          <w:rFonts w:ascii="Arial" w:hAnsi="Arial" w:cs="Arial"/>
          <w:sz w:val="22"/>
          <w:szCs w:val="22"/>
        </w:rPr>
      </w:pPr>
      <w:proofErr w:type="gramStart"/>
      <w:r w:rsidRPr="00020257">
        <w:rPr>
          <w:rFonts w:ascii="Arial" w:hAnsi="Arial" w:cs="Arial"/>
          <w:sz w:val="22"/>
          <w:szCs w:val="22"/>
        </w:rPr>
        <w:t>an</w:t>
      </w:r>
      <w:proofErr w:type="gramEnd"/>
      <w:r w:rsidRPr="00020257">
        <w:rPr>
          <w:rFonts w:ascii="Arial" w:hAnsi="Arial" w:cs="Arial"/>
          <w:sz w:val="22"/>
          <w:szCs w:val="22"/>
        </w:rPr>
        <w:t xml:space="preserve"> employee of Parliament or a provincial legislature.</w:t>
      </w:r>
    </w:p>
    <w:p w:rsidR="00F2431D" w:rsidRPr="00020257" w:rsidRDefault="00F2431D" w:rsidP="00F2431D">
      <w:pPr>
        <w:pStyle w:val="FootnoteText"/>
        <w:rPr>
          <w:rFonts w:ascii="Arial" w:hAnsi="Arial" w:cs="Arial"/>
          <w:sz w:val="22"/>
          <w:szCs w:val="22"/>
        </w:rPr>
      </w:pPr>
    </w:p>
    <w:p w:rsidR="00F2431D" w:rsidRPr="00020257" w:rsidRDefault="00F2431D" w:rsidP="00F2431D">
      <w:pPr>
        <w:pStyle w:val="FootnoteText"/>
        <w:ind w:left="180"/>
        <w:rPr>
          <w:rFonts w:ascii="Arial" w:hAnsi="Arial" w:cs="Arial"/>
          <w:sz w:val="22"/>
          <w:szCs w:val="22"/>
        </w:rPr>
      </w:pPr>
      <w:r w:rsidRPr="00020257">
        <w:rPr>
          <w:rFonts w:ascii="Arial" w:hAnsi="Arial" w:cs="Arial"/>
          <w:sz w:val="22"/>
          <w:szCs w:val="22"/>
        </w:rPr>
        <w:t>²</w:t>
      </w:r>
      <w:r w:rsidRPr="00020257">
        <w:rPr>
          <w:rFonts w:ascii="Arial" w:hAnsi="Arial" w:cs="Arial"/>
          <w:sz w:val="22"/>
          <w:szCs w:val="22"/>
          <w:lang w:val="en-GB"/>
        </w:rPr>
        <w:t xml:space="preserve"> Shareholder” means a person who owns shares in the company and is actively involved in the management of the company or business and exercises control over the company.</w:t>
      </w:r>
    </w:p>
    <w:p w:rsidR="00F2431D" w:rsidRDefault="00F2431D" w:rsidP="00F2431D">
      <w:pPr>
        <w:tabs>
          <w:tab w:val="left" w:pos="-1710"/>
          <w:tab w:val="left" w:pos="-1260"/>
          <w:tab w:val="left" w:pos="-963"/>
          <w:tab w:val="left" w:pos="-720"/>
          <w:tab w:val="left" w:pos="7363"/>
        </w:tabs>
        <w:ind w:left="990" w:hanging="450"/>
        <w:jc w:val="both"/>
        <w:rPr>
          <w:rFonts w:cs="Arial"/>
          <w:sz w:val="22"/>
          <w:szCs w:val="22"/>
          <w:lang w:val="en-GB"/>
        </w:rPr>
      </w:pPr>
    </w:p>
    <w:p w:rsidR="00F2431D" w:rsidRPr="00020257" w:rsidRDefault="00F2431D" w:rsidP="00F2431D">
      <w:pPr>
        <w:tabs>
          <w:tab w:val="left" w:pos="-1710"/>
          <w:tab w:val="left" w:pos="-1260"/>
          <w:tab w:val="left" w:pos="-963"/>
          <w:tab w:val="left" w:pos="-720"/>
          <w:tab w:val="left" w:pos="7363"/>
        </w:tabs>
        <w:ind w:left="990" w:hanging="450"/>
        <w:jc w:val="both"/>
        <w:rPr>
          <w:rFonts w:cs="Arial"/>
          <w:b/>
          <w:bCs/>
          <w:sz w:val="22"/>
          <w:szCs w:val="22"/>
          <w:lang w:val="en-GB"/>
        </w:rPr>
      </w:pPr>
      <w:r w:rsidRPr="00020257">
        <w:rPr>
          <w:rFonts w:cs="Arial"/>
          <w:sz w:val="22"/>
          <w:szCs w:val="22"/>
          <w:lang w:val="en-GB"/>
        </w:rPr>
        <w:t>3.9</w:t>
      </w:r>
      <w:r w:rsidR="00612835">
        <w:rPr>
          <w:rFonts w:cs="Arial"/>
          <w:sz w:val="22"/>
          <w:szCs w:val="22"/>
          <w:lang w:val="en-GB"/>
        </w:rPr>
        <w:tab/>
      </w:r>
      <w:r w:rsidRPr="00020257">
        <w:rPr>
          <w:rFonts w:cs="Arial"/>
          <w:sz w:val="22"/>
          <w:szCs w:val="22"/>
          <w:lang w:val="en-GB"/>
        </w:rPr>
        <w:t xml:space="preserve">Have you been in the service of the state for the past </w:t>
      </w:r>
      <w:r>
        <w:rPr>
          <w:rFonts w:cs="Arial"/>
          <w:sz w:val="22"/>
          <w:szCs w:val="22"/>
          <w:lang w:val="en-GB"/>
        </w:rPr>
        <w:t>twelve months? ………</w:t>
      </w:r>
      <w:r w:rsidRPr="00020257">
        <w:rPr>
          <w:rFonts w:cs="Arial"/>
          <w:b/>
          <w:bCs/>
          <w:sz w:val="22"/>
          <w:szCs w:val="22"/>
          <w:lang w:val="en-GB"/>
        </w:rPr>
        <w:t>YES / NO</w:t>
      </w:r>
    </w:p>
    <w:p w:rsidR="00F2431D" w:rsidRPr="00020257" w:rsidRDefault="00F2431D" w:rsidP="00F2431D">
      <w:pPr>
        <w:tabs>
          <w:tab w:val="left" w:pos="-963"/>
          <w:tab w:val="left" w:pos="-720"/>
          <w:tab w:val="left" w:pos="900"/>
          <w:tab w:val="left" w:pos="1215"/>
          <w:tab w:val="left" w:pos="2250"/>
          <w:tab w:val="left" w:pos="7363"/>
        </w:tabs>
        <w:ind w:left="900" w:hanging="900"/>
        <w:jc w:val="both"/>
        <w:rPr>
          <w:rFonts w:cs="Arial"/>
          <w:sz w:val="22"/>
          <w:szCs w:val="22"/>
          <w:lang w:val="en-GB"/>
        </w:rPr>
      </w:pPr>
    </w:p>
    <w:p w:rsidR="006104DC" w:rsidRDefault="00F2431D" w:rsidP="006104DC">
      <w:pPr>
        <w:tabs>
          <w:tab w:val="left" w:pos="-963"/>
          <w:tab w:val="left" w:pos="-720"/>
          <w:tab w:val="left" w:pos="1215"/>
          <w:tab w:val="left" w:pos="2250"/>
          <w:tab w:val="left" w:pos="7363"/>
        </w:tabs>
        <w:rPr>
          <w:rFonts w:cs="Arial"/>
          <w:sz w:val="22"/>
          <w:szCs w:val="22"/>
          <w:lang w:val="en-GB"/>
        </w:rPr>
      </w:pPr>
      <w:r>
        <w:rPr>
          <w:rFonts w:cs="Arial"/>
          <w:sz w:val="22"/>
          <w:szCs w:val="22"/>
          <w:lang w:val="en-GB"/>
        </w:rPr>
        <w:tab/>
      </w:r>
      <w:proofErr w:type="gramStart"/>
      <w:r w:rsidRPr="00020257">
        <w:rPr>
          <w:rFonts w:cs="Arial"/>
          <w:sz w:val="22"/>
          <w:szCs w:val="22"/>
          <w:lang w:val="en-GB"/>
        </w:rPr>
        <w:t>3.9.1</w:t>
      </w:r>
      <w:r>
        <w:rPr>
          <w:rFonts w:cs="Arial"/>
          <w:sz w:val="22"/>
          <w:szCs w:val="22"/>
          <w:lang w:val="en-GB"/>
        </w:rPr>
        <w:t xml:space="preserve">  </w:t>
      </w:r>
      <w:r w:rsidRPr="00020257">
        <w:rPr>
          <w:rFonts w:cs="Arial"/>
          <w:sz w:val="22"/>
          <w:szCs w:val="22"/>
          <w:lang w:val="en-GB"/>
        </w:rPr>
        <w:t>If</w:t>
      </w:r>
      <w:proofErr w:type="gramEnd"/>
      <w:r w:rsidRPr="00020257">
        <w:rPr>
          <w:rFonts w:cs="Arial"/>
          <w:sz w:val="22"/>
          <w:szCs w:val="22"/>
          <w:lang w:val="en-GB"/>
        </w:rPr>
        <w:t xml:space="preserve"> yes, furnish particulars</w:t>
      </w:r>
      <w:r w:rsidR="006104DC">
        <w:rPr>
          <w:rFonts w:cs="Arial"/>
          <w:sz w:val="22"/>
          <w:szCs w:val="22"/>
          <w:lang w:val="en-GB"/>
        </w:rPr>
        <w:t>.</w:t>
      </w:r>
    </w:p>
    <w:p w:rsidR="00F2431D" w:rsidRDefault="006104DC" w:rsidP="006104DC">
      <w:pPr>
        <w:tabs>
          <w:tab w:val="left" w:pos="-963"/>
          <w:tab w:val="left" w:pos="-720"/>
          <w:tab w:val="left" w:pos="1215"/>
          <w:tab w:val="left" w:pos="2250"/>
          <w:tab w:val="left" w:pos="7363"/>
        </w:tabs>
        <w:rPr>
          <w:rFonts w:cs="Arial"/>
          <w:sz w:val="22"/>
          <w:szCs w:val="22"/>
          <w:lang w:val="en-GB"/>
        </w:rPr>
      </w:pPr>
      <w:r>
        <w:rPr>
          <w:rFonts w:cs="Arial"/>
          <w:sz w:val="22"/>
          <w:szCs w:val="22"/>
          <w:lang w:val="en-GB"/>
        </w:rPr>
        <w:tab/>
        <w:t>……………………………………</w:t>
      </w:r>
      <w:r w:rsidR="00F2431D" w:rsidRPr="00020257">
        <w:rPr>
          <w:rFonts w:cs="Arial"/>
          <w:sz w:val="22"/>
          <w:szCs w:val="22"/>
          <w:lang w:val="en-GB"/>
        </w:rPr>
        <w:t>……………………</w:t>
      </w:r>
      <w:r w:rsidR="00F2431D">
        <w:rPr>
          <w:rFonts w:cs="Arial"/>
          <w:sz w:val="22"/>
          <w:szCs w:val="22"/>
          <w:lang w:val="en-GB"/>
        </w:rPr>
        <w:t>...</w:t>
      </w:r>
      <w:r w:rsidR="00F2431D" w:rsidRPr="00020257">
        <w:rPr>
          <w:rFonts w:cs="Arial"/>
          <w:sz w:val="22"/>
          <w:szCs w:val="22"/>
          <w:lang w:val="en-GB"/>
        </w:rPr>
        <w:t>…………………</w:t>
      </w:r>
      <w:r w:rsidR="00F2431D">
        <w:rPr>
          <w:rFonts w:cs="Arial"/>
          <w:sz w:val="22"/>
          <w:szCs w:val="22"/>
          <w:lang w:val="en-GB"/>
        </w:rPr>
        <w:t xml:space="preserve">………………….. </w:t>
      </w:r>
    </w:p>
    <w:p w:rsidR="00B8721A" w:rsidRDefault="00B8721A" w:rsidP="006104DC">
      <w:pPr>
        <w:tabs>
          <w:tab w:val="left" w:pos="-963"/>
          <w:tab w:val="left" w:pos="-720"/>
          <w:tab w:val="left" w:pos="1215"/>
          <w:tab w:val="left" w:pos="2250"/>
          <w:tab w:val="left" w:pos="7363"/>
        </w:tabs>
        <w:rPr>
          <w:rFonts w:cs="Arial"/>
          <w:sz w:val="22"/>
          <w:szCs w:val="22"/>
          <w:lang w:val="en-GB"/>
        </w:rPr>
      </w:pPr>
    </w:p>
    <w:p w:rsidR="00F2431D" w:rsidRDefault="006104DC" w:rsidP="006104DC">
      <w:pPr>
        <w:tabs>
          <w:tab w:val="left" w:pos="-963"/>
          <w:tab w:val="left" w:pos="-720"/>
          <w:tab w:val="left" w:pos="1215"/>
          <w:tab w:val="left" w:pos="1276"/>
          <w:tab w:val="left" w:pos="2250"/>
          <w:tab w:val="left" w:pos="7363"/>
        </w:tabs>
        <w:rPr>
          <w:rFonts w:cs="Arial"/>
          <w:sz w:val="22"/>
          <w:szCs w:val="22"/>
          <w:lang w:val="en-GB"/>
        </w:rPr>
      </w:pPr>
      <w:r>
        <w:rPr>
          <w:rFonts w:cs="Arial"/>
          <w:sz w:val="22"/>
          <w:szCs w:val="22"/>
          <w:lang w:val="en-GB"/>
        </w:rPr>
        <w:tab/>
      </w:r>
      <w:r w:rsidR="00612835">
        <w:rPr>
          <w:rFonts w:cs="Arial"/>
          <w:sz w:val="22"/>
          <w:szCs w:val="22"/>
          <w:lang w:val="en-GB"/>
        </w:rPr>
        <w:t>………….</w:t>
      </w:r>
      <w:r w:rsidR="00F2431D" w:rsidRPr="00020257">
        <w:rPr>
          <w:rFonts w:cs="Arial"/>
          <w:sz w:val="22"/>
          <w:szCs w:val="22"/>
          <w:lang w:val="en-GB"/>
        </w:rPr>
        <w:t>……………………………………………………………</w:t>
      </w:r>
      <w:r w:rsidR="00F2431D">
        <w:rPr>
          <w:rFonts w:cs="Arial"/>
          <w:sz w:val="22"/>
          <w:szCs w:val="22"/>
          <w:lang w:val="en-GB"/>
        </w:rPr>
        <w:t>………………</w:t>
      </w:r>
      <w:r>
        <w:rPr>
          <w:rFonts w:cs="Arial"/>
          <w:sz w:val="22"/>
          <w:szCs w:val="22"/>
          <w:lang w:val="en-GB"/>
        </w:rPr>
        <w:t>…</w:t>
      </w:r>
      <w:r w:rsidR="00F2431D">
        <w:rPr>
          <w:rFonts w:cs="Arial"/>
          <w:sz w:val="22"/>
          <w:szCs w:val="22"/>
          <w:lang w:val="en-GB"/>
        </w:rPr>
        <w:t xml:space="preserve">………. </w:t>
      </w:r>
    </w:p>
    <w:p w:rsidR="00F2431D" w:rsidRDefault="00F2431D" w:rsidP="00F2431D">
      <w:pPr>
        <w:tabs>
          <w:tab w:val="left" w:pos="-963"/>
          <w:tab w:val="left" w:pos="-720"/>
          <w:tab w:val="left" w:pos="900"/>
          <w:tab w:val="left" w:pos="1215"/>
          <w:tab w:val="left" w:pos="2250"/>
          <w:tab w:val="left" w:pos="7363"/>
        </w:tabs>
        <w:jc w:val="both"/>
        <w:rPr>
          <w:rFonts w:cs="Arial"/>
          <w:sz w:val="22"/>
          <w:szCs w:val="22"/>
          <w:lang w:val="en-GB"/>
        </w:rPr>
      </w:pPr>
    </w:p>
    <w:p w:rsidR="00F2431D" w:rsidRDefault="00F2431D" w:rsidP="006104DC">
      <w:pPr>
        <w:tabs>
          <w:tab w:val="right" w:pos="8505"/>
        </w:tabs>
        <w:ind w:left="1170" w:hanging="630"/>
        <w:jc w:val="both"/>
        <w:rPr>
          <w:rFonts w:cs="Arial"/>
          <w:color w:val="000000"/>
          <w:sz w:val="22"/>
          <w:szCs w:val="22"/>
          <w:lang w:val="en-GB"/>
        </w:rPr>
      </w:pPr>
      <w:r w:rsidRPr="00020257">
        <w:rPr>
          <w:rFonts w:cs="Arial"/>
          <w:sz w:val="22"/>
          <w:szCs w:val="22"/>
          <w:lang w:val="en-GB"/>
        </w:rPr>
        <w:t>3.10</w:t>
      </w:r>
      <w:r w:rsidR="00612835">
        <w:rPr>
          <w:rFonts w:cs="Arial"/>
          <w:sz w:val="22"/>
          <w:szCs w:val="22"/>
          <w:lang w:val="en-GB"/>
        </w:rPr>
        <w:tab/>
      </w:r>
      <w:r w:rsidRPr="00020257">
        <w:rPr>
          <w:rFonts w:cs="Arial"/>
          <w:color w:val="000000"/>
          <w:sz w:val="22"/>
          <w:szCs w:val="22"/>
          <w:lang w:val="en-GB"/>
        </w:rPr>
        <w:t>Do you have any relationshi</w:t>
      </w:r>
      <w:r>
        <w:rPr>
          <w:rFonts w:cs="Arial"/>
          <w:color w:val="000000"/>
          <w:sz w:val="22"/>
          <w:szCs w:val="22"/>
          <w:lang w:val="en-GB"/>
        </w:rPr>
        <w:t xml:space="preserve">p (family, friend, other) </w:t>
      </w:r>
      <w:r w:rsidRPr="00020257">
        <w:rPr>
          <w:rFonts w:cs="Arial"/>
          <w:color w:val="000000"/>
          <w:sz w:val="22"/>
          <w:szCs w:val="22"/>
          <w:lang w:val="en-GB"/>
        </w:rPr>
        <w:t xml:space="preserve">with persons </w:t>
      </w:r>
      <w:r>
        <w:rPr>
          <w:rFonts w:cs="Arial"/>
          <w:color w:val="000000"/>
          <w:sz w:val="22"/>
          <w:szCs w:val="22"/>
          <w:lang w:val="en-GB"/>
        </w:rPr>
        <w:tab/>
      </w:r>
      <w:r w:rsidRPr="00020257">
        <w:rPr>
          <w:rFonts w:cs="Arial"/>
          <w:color w:val="000000"/>
          <w:sz w:val="22"/>
          <w:szCs w:val="22"/>
          <w:lang w:val="en-GB"/>
        </w:rPr>
        <w:t xml:space="preserve">in the service of the state and who may be involved with </w:t>
      </w:r>
    </w:p>
    <w:p w:rsidR="00F2431D" w:rsidRPr="00020257" w:rsidRDefault="00F2431D" w:rsidP="00F2431D">
      <w:pPr>
        <w:tabs>
          <w:tab w:val="left" w:pos="-1710"/>
          <w:tab w:val="left" w:pos="-1260"/>
          <w:tab w:val="left" w:pos="-963"/>
          <w:tab w:val="left" w:pos="-720"/>
          <w:tab w:val="left" w:pos="7363"/>
        </w:tabs>
        <w:ind w:left="1170" w:hanging="630"/>
        <w:jc w:val="both"/>
        <w:rPr>
          <w:rFonts w:cs="Arial"/>
          <w:b/>
          <w:bCs/>
          <w:sz w:val="22"/>
          <w:szCs w:val="22"/>
          <w:lang w:val="en-GB"/>
        </w:rPr>
      </w:pPr>
      <w:r>
        <w:rPr>
          <w:rFonts w:cs="Arial"/>
          <w:color w:val="000000"/>
          <w:sz w:val="22"/>
          <w:szCs w:val="22"/>
          <w:lang w:val="en-GB"/>
        </w:rPr>
        <w:tab/>
      </w:r>
      <w:proofErr w:type="gramStart"/>
      <w:r w:rsidRPr="00020257">
        <w:rPr>
          <w:rFonts w:cs="Arial"/>
          <w:color w:val="000000"/>
          <w:sz w:val="22"/>
          <w:szCs w:val="22"/>
          <w:lang w:val="en-GB"/>
        </w:rPr>
        <w:t>the</w:t>
      </w:r>
      <w:proofErr w:type="gramEnd"/>
      <w:r w:rsidRPr="00020257">
        <w:rPr>
          <w:rFonts w:cs="Arial"/>
          <w:color w:val="000000"/>
          <w:sz w:val="22"/>
          <w:szCs w:val="22"/>
          <w:lang w:val="en-GB"/>
        </w:rPr>
        <w:t xml:space="preserve"> evaluation and or adjudication of this bid?</w:t>
      </w:r>
      <w:r w:rsidRPr="00F30AB0">
        <w:rPr>
          <w:rFonts w:cs="Arial"/>
          <w:sz w:val="22"/>
          <w:szCs w:val="22"/>
          <w:lang w:val="en-GB"/>
        </w:rPr>
        <w:t xml:space="preserve"> </w:t>
      </w:r>
      <w:r>
        <w:rPr>
          <w:rFonts w:cs="Arial"/>
          <w:sz w:val="22"/>
          <w:szCs w:val="22"/>
          <w:lang w:val="en-GB"/>
        </w:rPr>
        <w:t xml:space="preserve">…………………………………  </w:t>
      </w:r>
      <w:r w:rsidRPr="00020257">
        <w:rPr>
          <w:rFonts w:cs="Arial"/>
          <w:b/>
          <w:bCs/>
          <w:sz w:val="22"/>
          <w:szCs w:val="22"/>
          <w:lang w:val="en-GB"/>
        </w:rPr>
        <w:t>YES / NO</w:t>
      </w:r>
    </w:p>
    <w:p w:rsidR="00F2431D" w:rsidRPr="00020257" w:rsidRDefault="00F2431D" w:rsidP="00F2431D">
      <w:pPr>
        <w:tabs>
          <w:tab w:val="left" w:pos="900"/>
          <w:tab w:val="left" w:pos="2250"/>
          <w:tab w:val="right" w:pos="9752"/>
        </w:tabs>
        <w:ind w:left="900" w:hanging="900"/>
        <w:jc w:val="both"/>
        <w:rPr>
          <w:rFonts w:cs="Arial"/>
          <w:color w:val="000000"/>
          <w:sz w:val="22"/>
          <w:szCs w:val="22"/>
          <w:lang w:val="en-GB"/>
        </w:rPr>
      </w:pPr>
    </w:p>
    <w:p w:rsidR="00F2431D" w:rsidRPr="00020257" w:rsidRDefault="00F2431D" w:rsidP="00F2431D">
      <w:pPr>
        <w:tabs>
          <w:tab w:val="left" w:pos="567"/>
          <w:tab w:val="left" w:pos="709"/>
          <w:tab w:val="left" w:pos="1710"/>
          <w:tab w:val="right" w:pos="9752"/>
        </w:tabs>
        <w:ind w:left="1170" w:hanging="900"/>
        <w:jc w:val="both"/>
        <w:rPr>
          <w:rFonts w:cs="Arial"/>
          <w:color w:val="000000"/>
          <w:sz w:val="22"/>
          <w:szCs w:val="22"/>
          <w:lang w:val="en-GB"/>
        </w:rPr>
      </w:pPr>
      <w:r>
        <w:rPr>
          <w:rFonts w:cs="Arial"/>
          <w:color w:val="000000"/>
          <w:sz w:val="22"/>
          <w:szCs w:val="22"/>
          <w:lang w:val="en-GB"/>
        </w:rPr>
        <w:tab/>
      </w:r>
      <w:r>
        <w:rPr>
          <w:rFonts w:cs="Arial"/>
          <w:color w:val="000000"/>
          <w:sz w:val="22"/>
          <w:szCs w:val="22"/>
          <w:lang w:val="en-GB"/>
        </w:rPr>
        <w:tab/>
      </w:r>
      <w:r>
        <w:rPr>
          <w:rFonts w:cs="Arial"/>
          <w:color w:val="000000"/>
          <w:sz w:val="22"/>
          <w:szCs w:val="22"/>
          <w:lang w:val="en-GB"/>
        </w:rPr>
        <w:tab/>
      </w:r>
      <w:proofErr w:type="gramStart"/>
      <w:r w:rsidRPr="00020257">
        <w:rPr>
          <w:rFonts w:cs="Arial"/>
          <w:color w:val="000000"/>
          <w:sz w:val="22"/>
          <w:szCs w:val="22"/>
          <w:lang w:val="en-GB"/>
        </w:rPr>
        <w:t>3.10.1</w:t>
      </w:r>
      <w:r>
        <w:rPr>
          <w:rFonts w:cs="Arial"/>
          <w:color w:val="000000"/>
          <w:sz w:val="22"/>
          <w:szCs w:val="22"/>
          <w:lang w:val="en-GB"/>
        </w:rPr>
        <w:t xml:space="preserve">  </w:t>
      </w:r>
      <w:r w:rsidRPr="00020257">
        <w:rPr>
          <w:rFonts w:cs="Arial"/>
          <w:color w:val="000000"/>
          <w:sz w:val="22"/>
          <w:szCs w:val="22"/>
          <w:lang w:val="en-GB"/>
        </w:rPr>
        <w:t>If</w:t>
      </w:r>
      <w:proofErr w:type="gramEnd"/>
      <w:r w:rsidRPr="00020257">
        <w:rPr>
          <w:rFonts w:cs="Arial"/>
          <w:color w:val="000000"/>
          <w:sz w:val="22"/>
          <w:szCs w:val="22"/>
          <w:lang w:val="en-GB"/>
        </w:rPr>
        <w:t xml:space="preserve"> yes, furnish particulars.</w:t>
      </w:r>
    </w:p>
    <w:p w:rsidR="006104DC" w:rsidRDefault="00F2431D" w:rsidP="006104DC">
      <w:pPr>
        <w:tabs>
          <w:tab w:val="left" w:pos="2430"/>
          <w:tab w:val="right" w:pos="9752"/>
        </w:tabs>
        <w:ind w:left="1134" w:hanging="1134"/>
        <w:jc w:val="both"/>
        <w:rPr>
          <w:rFonts w:cs="Arial"/>
          <w:color w:val="000000"/>
          <w:sz w:val="22"/>
          <w:szCs w:val="22"/>
          <w:lang w:val="en-GB"/>
        </w:rPr>
      </w:pPr>
      <w:r w:rsidRPr="00020257">
        <w:rPr>
          <w:rFonts w:cs="Arial"/>
          <w:color w:val="000000"/>
          <w:sz w:val="22"/>
          <w:szCs w:val="22"/>
          <w:lang w:val="en-GB"/>
        </w:rPr>
        <w:tab/>
      </w:r>
      <w:r>
        <w:rPr>
          <w:rFonts w:cs="Arial"/>
          <w:color w:val="000000"/>
          <w:sz w:val="22"/>
          <w:szCs w:val="22"/>
          <w:lang w:val="en-GB"/>
        </w:rPr>
        <w:t>………………………………………………………………………………</w:t>
      </w:r>
      <w:r w:rsidR="006104DC">
        <w:rPr>
          <w:rFonts w:cs="Arial"/>
          <w:color w:val="000000"/>
          <w:sz w:val="22"/>
          <w:szCs w:val="22"/>
          <w:lang w:val="en-GB"/>
        </w:rPr>
        <w:t>…………………….</w:t>
      </w:r>
    </w:p>
    <w:p w:rsidR="00B8721A" w:rsidRDefault="00B8721A" w:rsidP="006104DC">
      <w:pPr>
        <w:tabs>
          <w:tab w:val="left" w:pos="2430"/>
          <w:tab w:val="right" w:pos="9752"/>
        </w:tabs>
        <w:ind w:left="1134" w:hanging="1134"/>
        <w:jc w:val="both"/>
        <w:rPr>
          <w:rFonts w:cs="Arial"/>
          <w:color w:val="000000"/>
          <w:sz w:val="22"/>
          <w:szCs w:val="22"/>
          <w:lang w:val="en-GB"/>
        </w:rPr>
      </w:pPr>
    </w:p>
    <w:p w:rsidR="00F2431D" w:rsidRDefault="006104DC" w:rsidP="006104DC">
      <w:pPr>
        <w:tabs>
          <w:tab w:val="left" w:pos="709"/>
          <w:tab w:val="left" w:pos="2430"/>
          <w:tab w:val="right" w:pos="9752"/>
        </w:tabs>
        <w:ind w:left="1134" w:hanging="1134"/>
        <w:jc w:val="both"/>
        <w:rPr>
          <w:rFonts w:cs="Arial"/>
          <w:color w:val="000000"/>
          <w:sz w:val="22"/>
          <w:szCs w:val="22"/>
          <w:lang w:val="en-GB"/>
        </w:rPr>
      </w:pPr>
      <w:r>
        <w:rPr>
          <w:rFonts w:cs="Arial"/>
          <w:color w:val="000000"/>
          <w:sz w:val="22"/>
          <w:szCs w:val="22"/>
          <w:lang w:val="en-GB"/>
        </w:rPr>
        <w:tab/>
      </w:r>
      <w:r w:rsidR="00F2431D" w:rsidRPr="00020257">
        <w:rPr>
          <w:rFonts w:cs="Arial"/>
          <w:color w:val="000000"/>
          <w:sz w:val="22"/>
          <w:szCs w:val="22"/>
          <w:lang w:val="en-GB"/>
        </w:rPr>
        <w:tab/>
        <w:t>…………………………………………</w:t>
      </w:r>
      <w:r w:rsidR="00F2431D">
        <w:rPr>
          <w:rFonts w:cs="Arial"/>
          <w:color w:val="000000"/>
          <w:sz w:val="22"/>
          <w:szCs w:val="22"/>
          <w:lang w:val="en-GB"/>
        </w:rPr>
        <w:t>……………………………………</w:t>
      </w:r>
      <w:r>
        <w:rPr>
          <w:rFonts w:cs="Arial"/>
          <w:color w:val="000000"/>
          <w:sz w:val="22"/>
          <w:szCs w:val="22"/>
          <w:lang w:val="en-GB"/>
        </w:rPr>
        <w:t>…………………….</w:t>
      </w:r>
    </w:p>
    <w:p w:rsidR="00F2431D" w:rsidRDefault="00F2431D" w:rsidP="0033371A">
      <w:pPr>
        <w:tabs>
          <w:tab w:val="right" w:pos="9752"/>
        </w:tabs>
        <w:rPr>
          <w:rFonts w:cs="Arial"/>
          <w:color w:val="000000"/>
          <w:sz w:val="22"/>
          <w:szCs w:val="22"/>
          <w:lang w:val="en-GB"/>
        </w:rPr>
      </w:pPr>
    </w:p>
    <w:p w:rsidR="00F2431D" w:rsidRDefault="00F2431D" w:rsidP="00F2431D">
      <w:pPr>
        <w:tabs>
          <w:tab w:val="right" w:pos="9752"/>
        </w:tabs>
        <w:ind w:left="1170" w:hanging="630"/>
        <w:rPr>
          <w:rFonts w:cs="Arial"/>
          <w:color w:val="000000"/>
          <w:sz w:val="22"/>
          <w:szCs w:val="22"/>
          <w:lang w:val="en-GB"/>
        </w:rPr>
      </w:pPr>
      <w:r w:rsidRPr="00020257">
        <w:rPr>
          <w:rFonts w:cs="Arial"/>
          <w:color w:val="000000"/>
          <w:sz w:val="22"/>
          <w:szCs w:val="22"/>
          <w:lang w:val="en-GB"/>
        </w:rPr>
        <w:t>3.11</w:t>
      </w:r>
      <w:r w:rsidR="00612835">
        <w:rPr>
          <w:rFonts w:cs="Arial"/>
          <w:color w:val="000000"/>
          <w:sz w:val="22"/>
          <w:szCs w:val="22"/>
          <w:lang w:val="en-GB"/>
        </w:rPr>
        <w:tab/>
      </w:r>
      <w:r w:rsidRPr="00020257">
        <w:rPr>
          <w:rFonts w:cs="Arial"/>
          <w:color w:val="000000"/>
          <w:sz w:val="22"/>
          <w:szCs w:val="22"/>
          <w:lang w:val="en-GB"/>
        </w:rPr>
        <w:t xml:space="preserve">Are you, aware of any relationship (family, friend, other) between </w:t>
      </w:r>
    </w:p>
    <w:p w:rsidR="00F2431D" w:rsidRDefault="00F2431D" w:rsidP="00F2431D">
      <w:pPr>
        <w:tabs>
          <w:tab w:val="right" w:pos="9752"/>
        </w:tabs>
        <w:ind w:left="1170" w:hanging="630"/>
        <w:rPr>
          <w:rFonts w:cs="Arial"/>
          <w:color w:val="000000"/>
          <w:sz w:val="22"/>
          <w:szCs w:val="22"/>
          <w:lang w:val="en-GB"/>
        </w:rPr>
      </w:pPr>
      <w:r>
        <w:rPr>
          <w:rFonts w:cs="Arial"/>
          <w:color w:val="000000"/>
          <w:sz w:val="22"/>
          <w:szCs w:val="22"/>
          <w:lang w:val="en-GB"/>
        </w:rPr>
        <w:tab/>
      </w:r>
      <w:proofErr w:type="gramStart"/>
      <w:r w:rsidRPr="00020257">
        <w:rPr>
          <w:rFonts w:cs="Arial"/>
          <w:color w:val="000000"/>
          <w:sz w:val="22"/>
          <w:szCs w:val="22"/>
          <w:lang w:val="en-GB"/>
        </w:rPr>
        <w:t>any</w:t>
      </w:r>
      <w:proofErr w:type="gramEnd"/>
      <w:r w:rsidRPr="00020257">
        <w:rPr>
          <w:rFonts w:cs="Arial"/>
          <w:color w:val="000000"/>
          <w:sz w:val="22"/>
          <w:szCs w:val="22"/>
          <w:lang w:val="en-GB"/>
        </w:rPr>
        <w:t xml:space="preserve"> other bidder and any persons in the service of the state who </w:t>
      </w:r>
    </w:p>
    <w:p w:rsidR="00F2431D" w:rsidRPr="00020257" w:rsidRDefault="00F2431D" w:rsidP="006104DC">
      <w:pPr>
        <w:tabs>
          <w:tab w:val="right" w:pos="9639"/>
        </w:tabs>
        <w:ind w:left="1170" w:hanging="630"/>
        <w:rPr>
          <w:rFonts w:cs="Arial"/>
          <w:color w:val="000000"/>
          <w:sz w:val="22"/>
          <w:szCs w:val="22"/>
          <w:lang w:val="en-GB"/>
        </w:rPr>
      </w:pPr>
      <w:r>
        <w:rPr>
          <w:rFonts w:cs="Arial"/>
          <w:color w:val="000000"/>
          <w:sz w:val="22"/>
          <w:szCs w:val="22"/>
          <w:lang w:val="en-GB"/>
        </w:rPr>
        <w:tab/>
      </w:r>
      <w:proofErr w:type="gramStart"/>
      <w:r w:rsidRPr="00020257">
        <w:rPr>
          <w:rFonts w:cs="Arial"/>
          <w:color w:val="000000"/>
          <w:sz w:val="22"/>
          <w:szCs w:val="22"/>
          <w:lang w:val="en-GB"/>
        </w:rPr>
        <w:t>may</w:t>
      </w:r>
      <w:proofErr w:type="gramEnd"/>
      <w:r w:rsidRPr="00020257">
        <w:rPr>
          <w:rFonts w:cs="Arial"/>
          <w:color w:val="000000"/>
          <w:sz w:val="22"/>
          <w:szCs w:val="22"/>
          <w:lang w:val="en-GB"/>
        </w:rPr>
        <w:t xml:space="preserve"> be involved with the evaluation and or adjudication of this bid?</w:t>
      </w:r>
      <w:r w:rsidRPr="00AF665E">
        <w:rPr>
          <w:rFonts w:cs="Arial"/>
          <w:bCs/>
          <w:sz w:val="22"/>
          <w:szCs w:val="22"/>
          <w:lang w:val="en-GB"/>
        </w:rPr>
        <w:t xml:space="preserve">              </w:t>
      </w:r>
      <w:r>
        <w:rPr>
          <w:rFonts w:cs="Arial"/>
          <w:bCs/>
          <w:sz w:val="22"/>
          <w:szCs w:val="22"/>
          <w:lang w:val="en-GB"/>
        </w:rPr>
        <w:t xml:space="preserve">  </w:t>
      </w:r>
      <w:r w:rsidRPr="00020257">
        <w:rPr>
          <w:rFonts w:cs="Arial"/>
          <w:b/>
          <w:bCs/>
          <w:sz w:val="22"/>
          <w:szCs w:val="22"/>
          <w:lang w:val="en-GB"/>
        </w:rPr>
        <w:t>YES / NO</w:t>
      </w:r>
    </w:p>
    <w:p w:rsidR="00F2431D" w:rsidRPr="00020257" w:rsidRDefault="00F2431D" w:rsidP="00F2431D">
      <w:pPr>
        <w:tabs>
          <w:tab w:val="left" w:pos="709"/>
          <w:tab w:val="left" w:pos="2250"/>
          <w:tab w:val="right" w:pos="9752"/>
        </w:tabs>
        <w:ind w:left="709" w:hanging="709"/>
        <w:rPr>
          <w:rFonts w:cs="Arial"/>
          <w:color w:val="000000"/>
          <w:sz w:val="22"/>
          <w:szCs w:val="22"/>
          <w:lang w:val="en-GB"/>
        </w:rPr>
      </w:pPr>
    </w:p>
    <w:p w:rsidR="00F2431D" w:rsidRPr="00020257" w:rsidRDefault="00F2431D" w:rsidP="00F2431D">
      <w:pPr>
        <w:tabs>
          <w:tab w:val="right" w:pos="9752"/>
        </w:tabs>
        <w:ind w:firstLine="1170"/>
        <w:rPr>
          <w:rFonts w:cs="Arial"/>
          <w:color w:val="000000"/>
          <w:sz w:val="22"/>
          <w:szCs w:val="22"/>
          <w:lang w:val="en-GB"/>
        </w:rPr>
      </w:pPr>
      <w:proofErr w:type="gramStart"/>
      <w:r w:rsidRPr="00020257">
        <w:rPr>
          <w:rFonts w:cs="Arial"/>
          <w:color w:val="000000"/>
          <w:sz w:val="22"/>
          <w:szCs w:val="22"/>
          <w:lang w:val="en-GB"/>
        </w:rPr>
        <w:t>3.11.1</w:t>
      </w:r>
      <w:r>
        <w:rPr>
          <w:rFonts w:cs="Arial"/>
          <w:color w:val="000000"/>
          <w:sz w:val="22"/>
          <w:szCs w:val="22"/>
          <w:lang w:val="en-GB"/>
        </w:rPr>
        <w:t xml:space="preserve">  </w:t>
      </w:r>
      <w:r w:rsidRPr="00020257">
        <w:rPr>
          <w:rFonts w:cs="Arial"/>
          <w:color w:val="000000"/>
          <w:sz w:val="22"/>
          <w:szCs w:val="22"/>
          <w:lang w:val="en-GB"/>
        </w:rPr>
        <w:t>If</w:t>
      </w:r>
      <w:proofErr w:type="gramEnd"/>
      <w:r w:rsidRPr="00020257">
        <w:rPr>
          <w:rFonts w:cs="Arial"/>
          <w:color w:val="000000"/>
          <w:sz w:val="22"/>
          <w:szCs w:val="22"/>
          <w:lang w:val="en-GB"/>
        </w:rPr>
        <w:t xml:space="preserve"> yes, furnish particulars</w:t>
      </w:r>
    </w:p>
    <w:p w:rsidR="00F2431D" w:rsidRDefault="00F2431D" w:rsidP="0033371A">
      <w:pPr>
        <w:tabs>
          <w:tab w:val="left" w:pos="-1350"/>
          <w:tab w:val="left" w:pos="0"/>
          <w:tab w:val="right" w:pos="9752"/>
        </w:tabs>
        <w:ind w:left="1134"/>
        <w:rPr>
          <w:rFonts w:cs="Arial"/>
          <w:color w:val="000000"/>
          <w:sz w:val="22"/>
          <w:szCs w:val="22"/>
          <w:lang w:val="en-GB"/>
        </w:rPr>
      </w:pPr>
      <w:r w:rsidRPr="00020257">
        <w:rPr>
          <w:rFonts w:cs="Arial"/>
          <w:color w:val="000000"/>
          <w:sz w:val="22"/>
          <w:szCs w:val="22"/>
          <w:lang w:val="en-GB"/>
        </w:rPr>
        <w:t>…</w:t>
      </w:r>
      <w:r>
        <w:rPr>
          <w:rFonts w:cs="Arial"/>
          <w:color w:val="000000"/>
          <w:sz w:val="22"/>
          <w:szCs w:val="22"/>
          <w:lang w:val="en-GB"/>
        </w:rPr>
        <w:t>………………………………………………………………………………</w:t>
      </w:r>
      <w:r w:rsidR="0033371A">
        <w:rPr>
          <w:rFonts w:cs="Arial"/>
          <w:color w:val="000000"/>
          <w:sz w:val="22"/>
          <w:szCs w:val="22"/>
          <w:lang w:val="en-GB"/>
        </w:rPr>
        <w:t>……….</w:t>
      </w:r>
      <w:r w:rsidR="006104DC">
        <w:rPr>
          <w:rFonts w:cs="Arial"/>
          <w:color w:val="000000"/>
          <w:sz w:val="22"/>
          <w:szCs w:val="22"/>
          <w:lang w:val="en-GB"/>
        </w:rPr>
        <w:t>…</w:t>
      </w:r>
      <w:r w:rsidR="0033371A">
        <w:rPr>
          <w:rFonts w:cs="Arial"/>
          <w:color w:val="000000"/>
          <w:sz w:val="22"/>
          <w:szCs w:val="22"/>
          <w:lang w:val="en-GB"/>
        </w:rPr>
        <w:t>.</w:t>
      </w:r>
      <w:r w:rsidR="006104DC">
        <w:rPr>
          <w:rFonts w:cs="Arial"/>
          <w:color w:val="000000"/>
          <w:sz w:val="22"/>
          <w:szCs w:val="22"/>
          <w:lang w:val="en-GB"/>
        </w:rPr>
        <w:t>……..</w:t>
      </w:r>
    </w:p>
    <w:p w:rsidR="00B8721A" w:rsidRPr="00020257" w:rsidRDefault="00B8721A" w:rsidP="0033371A">
      <w:pPr>
        <w:tabs>
          <w:tab w:val="left" w:pos="-1350"/>
          <w:tab w:val="left" w:pos="0"/>
          <w:tab w:val="right" w:pos="9752"/>
        </w:tabs>
        <w:ind w:left="1134"/>
        <w:rPr>
          <w:rFonts w:cs="Arial"/>
          <w:color w:val="000000"/>
          <w:sz w:val="22"/>
          <w:szCs w:val="22"/>
          <w:lang w:val="en-GB"/>
        </w:rPr>
      </w:pPr>
    </w:p>
    <w:p w:rsidR="00F2431D" w:rsidRDefault="00F2431D" w:rsidP="0033371A">
      <w:pPr>
        <w:tabs>
          <w:tab w:val="left" w:pos="0"/>
          <w:tab w:val="right" w:pos="9752"/>
        </w:tabs>
        <w:ind w:left="2430" w:hanging="1296"/>
        <w:rPr>
          <w:rFonts w:cs="Arial"/>
          <w:color w:val="000000"/>
          <w:sz w:val="22"/>
          <w:szCs w:val="22"/>
          <w:lang w:val="en-GB"/>
        </w:rPr>
      </w:pPr>
      <w:r w:rsidRPr="00020257">
        <w:rPr>
          <w:rFonts w:cs="Arial"/>
          <w:color w:val="000000"/>
          <w:sz w:val="22"/>
          <w:szCs w:val="22"/>
          <w:lang w:val="en-GB"/>
        </w:rPr>
        <w:t>……………………………</w:t>
      </w:r>
      <w:r>
        <w:rPr>
          <w:rFonts w:cs="Arial"/>
          <w:color w:val="000000"/>
          <w:sz w:val="22"/>
          <w:szCs w:val="22"/>
          <w:lang w:val="en-GB"/>
        </w:rPr>
        <w:t>….</w:t>
      </w:r>
      <w:r w:rsidRPr="00020257">
        <w:rPr>
          <w:rFonts w:cs="Arial"/>
          <w:color w:val="000000"/>
          <w:sz w:val="22"/>
          <w:szCs w:val="22"/>
          <w:lang w:val="en-GB"/>
        </w:rPr>
        <w:t>…….</w:t>
      </w:r>
      <w:r>
        <w:rPr>
          <w:rFonts w:cs="Arial"/>
          <w:color w:val="000000"/>
          <w:sz w:val="22"/>
          <w:szCs w:val="22"/>
          <w:lang w:val="en-GB"/>
        </w:rPr>
        <w:t>.........................................................</w:t>
      </w:r>
      <w:r w:rsidR="006104DC">
        <w:rPr>
          <w:rFonts w:cs="Arial"/>
          <w:color w:val="000000"/>
          <w:sz w:val="22"/>
          <w:szCs w:val="22"/>
          <w:lang w:val="en-GB"/>
        </w:rPr>
        <w:t>............</w:t>
      </w:r>
      <w:r w:rsidR="0033371A">
        <w:rPr>
          <w:rFonts w:cs="Arial"/>
          <w:color w:val="000000"/>
          <w:sz w:val="22"/>
          <w:szCs w:val="22"/>
          <w:lang w:val="en-GB"/>
        </w:rPr>
        <w:t>.............</w:t>
      </w:r>
      <w:r w:rsidR="006104DC">
        <w:rPr>
          <w:rFonts w:cs="Arial"/>
          <w:color w:val="000000"/>
          <w:sz w:val="22"/>
          <w:szCs w:val="22"/>
          <w:lang w:val="en-GB"/>
        </w:rPr>
        <w:t>.</w:t>
      </w:r>
    </w:p>
    <w:p w:rsidR="006104DC" w:rsidRPr="00612835" w:rsidRDefault="006104DC" w:rsidP="00612835">
      <w:pPr>
        <w:tabs>
          <w:tab w:val="left" w:pos="0"/>
          <w:tab w:val="right" w:pos="9752"/>
        </w:tabs>
        <w:ind w:left="2430" w:hanging="540"/>
        <w:rPr>
          <w:rFonts w:cs="Arial"/>
          <w:color w:val="000000"/>
          <w:sz w:val="22"/>
          <w:szCs w:val="22"/>
          <w:lang w:val="en-GB"/>
        </w:rPr>
      </w:pPr>
    </w:p>
    <w:p w:rsidR="00F2431D" w:rsidRDefault="00F2431D" w:rsidP="006104DC">
      <w:pPr>
        <w:pStyle w:val="BlockText"/>
        <w:tabs>
          <w:tab w:val="clear" w:pos="567"/>
          <w:tab w:val="clear" w:pos="2250"/>
          <w:tab w:val="clear" w:pos="9498"/>
        </w:tabs>
        <w:ind w:left="1134" w:right="-1" w:hanging="594"/>
        <w:rPr>
          <w:rFonts w:ascii="Arial" w:hAnsi="Arial" w:cs="Arial"/>
          <w:sz w:val="22"/>
          <w:szCs w:val="22"/>
        </w:rPr>
      </w:pPr>
      <w:r w:rsidRPr="00020257">
        <w:rPr>
          <w:rFonts w:ascii="Arial" w:hAnsi="Arial" w:cs="Arial"/>
          <w:sz w:val="22"/>
          <w:szCs w:val="22"/>
        </w:rPr>
        <w:t>3.12</w:t>
      </w:r>
      <w:r w:rsidR="006104DC">
        <w:rPr>
          <w:rFonts w:ascii="Arial" w:hAnsi="Arial" w:cs="Arial"/>
          <w:sz w:val="22"/>
          <w:szCs w:val="22"/>
        </w:rPr>
        <w:tab/>
      </w:r>
      <w:r w:rsidRPr="00020257">
        <w:rPr>
          <w:rFonts w:ascii="Arial" w:hAnsi="Arial" w:cs="Arial"/>
          <w:sz w:val="22"/>
          <w:szCs w:val="22"/>
        </w:rPr>
        <w:t>Are any of the company’s directors, trustees, managers,</w:t>
      </w:r>
      <w:r>
        <w:rPr>
          <w:rFonts w:ascii="Arial" w:hAnsi="Arial" w:cs="Arial"/>
          <w:sz w:val="22"/>
          <w:szCs w:val="22"/>
        </w:rPr>
        <w:t xml:space="preserve"> principle </w:t>
      </w:r>
      <w:r w:rsidRPr="00020257">
        <w:rPr>
          <w:rFonts w:ascii="Arial" w:hAnsi="Arial" w:cs="Arial"/>
          <w:sz w:val="22"/>
          <w:szCs w:val="22"/>
        </w:rPr>
        <w:t xml:space="preserve">shareholders or stakeholders in service of the state?   </w:t>
      </w:r>
      <w:r>
        <w:rPr>
          <w:rFonts w:ascii="Arial" w:hAnsi="Arial" w:cs="Arial"/>
          <w:sz w:val="22"/>
          <w:szCs w:val="22"/>
        </w:rPr>
        <w:t xml:space="preserve"> </w:t>
      </w:r>
      <w:r>
        <w:rPr>
          <w:rFonts w:ascii="Arial" w:hAnsi="Arial" w:cs="Arial"/>
          <w:color w:val="000000"/>
          <w:sz w:val="22"/>
          <w:szCs w:val="22"/>
        </w:rPr>
        <w:t xml:space="preserve"> </w:t>
      </w:r>
      <w:r w:rsidRPr="00AF665E">
        <w:rPr>
          <w:rFonts w:ascii="Arial" w:hAnsi="Arial" w:cs="Arial"/>
          <w:bCs/>
          <w:sz w:val="22"/>
          <w:szCs w:val="22"/>
        </w:rPr>
        <w:t xml:space="preserve">               </w:t>
      </w:r>
      <w:r w:rsidR="006104DC">
        <w:rPr>
          <w:rFonts w:ascii="Arial" w:hAnsi="Arial" w:cs="Arial"/>
          <w:bCs/>
          <w:sz w:val="22"/>
          <w:szCs w:val="22"/>
        </w:rPr>
        <w:t xml:space="preserve">                               </w:t>
      </w:r>
      <w:r w:rsidRPr="00AF665E">
        <w:rPr>
          <w:rFonts w:ascii="Arial" w:hAnsi="Arial" w:cs="Arial"/>
          <w:bCs/>
          <w:sz w:val="22"/>
          <w:szCs w:val="22"/>
        </w:rPr>
        <w:t xml:space="preserve">   </w:t>
      </w:r>
      <w:r w:rsidR="006104DC">
        <w:rPr>
          <w:rFonts w:ascii="Arial" w:hAnsi="Arial" w:cs="Arial"/>
          <w:bCs/>
          <w:sz w:val="22"/>
          <w:szCs w:val="22"/>
        </w:rPr>
        <w:t xml:space="preserve">    </w:t>
      </w:r>
      <w:r w:rsidRPr="00020257">
        <w:rPr>
          <w:rFonts w:ascii="Arial" w:hAnsi="Arial" w:cs="Arial"/>
          <w:b/>
          <w:bCs/>
          <w:sz w:val="22"/>
          <w:szCs w:val="22"/>
        </w:rPr>
        <w:t>YES / NO</w:t>
      </w:r>
    </w:p>
    <w:p w:rsidR="00F2431D" w:rsidRPr="00020257" w:rsidRDefault="00F2431D" w:rsidP="00F2431D">
      <w:pPr>
        <w:pStyle w:val="BlockText"/>
        <w:tabs>
          <w:tab w:val="clear" w:pos="567"/>
          <w:tab w:val="clear" w:pos="2250"/>
          <w:tab w:val="clear" w:pos="9498"/>
          <w:tab w:val="left" w:pos="8910"/>
          <w:tab w:val="left" w:pos="11610"/>
        </w:tabs>
        <w:ind w:left="8010" w:right="976" w:hanging="6660"/>
        <w:rPr>
          <w:rFonts w:ascii="Arial" w:hAnsi="Arial" w:cs="Arial"/>
          <w:color w:val="000000"/>
          <w:sz w:val="22"/>
          <w:szCs w:val="22"/>
        </w:rPr>
      </w:pPr>
    </w:p>
    <w:p w:rsidR="00F2431D" w:rsidRDefault="00F2431D" w:rsidP="00F2431D">
      <w:pPr>
        <w:tabs>
          <w:tab w:val="left" w:pos="567"/>
          <w:tab w:val="right" w:pos="9752"/>
        </w:tabs>
        <w:ind w:left="1170" w:hanging="1170"/>
        <w:jc w:val="both"/>
        <w:rPr>
          <w:rFonts w:cs="Arial"/>
          <w:color w:val="000000"/>
          <w:sz w:val="22"/>
          <w:szCs w:val="22"/>
          <w:lang w:val="en-GB"/>
        </w:rPr>
      </w:pPr>
      <w:r>
        <w:rPr>
          <w:rFonts w:cs="Arial"/>
          <w:color w:val="000000"/>
          <w:sz w:val="22"/>
          <w:szCs w:val="22"/>
          <w:lang w:val="en-GB"/>
        </w:rPr>
        <w:tab/>
      </w:r>
      <w:r>
        <w:rPr>
          <w:rFonts w:cs="Arial"/>
          <w:color w:val="000000"/>
          <w:sz w:val="22"/>
          <w:szCs w:val="22"/>
          <w:lang w:val="en-GB"/>
        </w:rPr>
        <w:tab/>
      </w:r>
      <w:proofErr w:type="gramStart"/>
      <w:r w:rsidRPr="00020257">
        <w:rPr>
          <w:rFonts w:cs="Arial"/>
          <w:color w:val="000000"/>
          <w:sz w:val="22"/>
          <w:szCs w:val="22"/>
          <w:lang w:val="en-GB"/>
        </w:rPr>
        <w:t>3.12</w:t>
      </w:r>
      <w:r>
        <w:rPr>
          <w:rFonts w:cs="Arial"/>
          <w:color w:val="000000"/>
          <w:sz w:val="22"/>
          <w:szCs w:val="22"/>
          <w:lang w:val="en-GB"/>
        </w:rPr>
        <w:t xml:space="preserve">.1  </w:t>
      </w:r>
      <w:r w:rsidRPr="00020257">
        <w:rPr>
          <w:rFonts w:cs="Arial"/>
          <w:color w:val="000000"/>
          <w:sz w:val="22"/>
          <w:szCs w:val="22"/>
          <w:lang w:val="en-GB"/>
        </w:rPr>
        <w:t>If</w:t>
      </w:r>
      <w:proofErr w:type="gramEnd"/>
      <w:r w:rsidRPr="00020257">
        <w:rPr>
          <w:rFonts w:cs="Arial"/>
          <w:color w:val="000000"/>
          <w:sz w:val="22"/>
          <w:szCs w:val="22"/>
          <w:lang w:val="en-GB"/>
        </w:rPr>
        <w:t xml:space="preserve"> yes, furnish particulars.</w:t>
      </w:r>
    </w:p>
    <w:p w:rsidR="00F2431D" w:rsidRDefault="00F2431D" w:rsidP="0033371A">
      <w:pPr>
        <w:tabs>
          <w:tab w:val="left" w:pos="567"/>
          <w:tab w:val="right" w:pos="9752"/>
        </w:tabs>
        <w:ind w:left="1134" w:hanging="1134"/>
        <w:jc w:val="both"/>
        <w:rPr>
          <w:rFonts w:cs="Arial"/>
          <w:color w:val="000000"/>
          <w:sz w:val="22"/>
          <w:szCs w:val="22"/>
          <w:lang w:val="en-GB"/>
        </w:rPr>
      </w:pPr>
      <w:r>
        <w:rPr>
          <w:rFonts w:cs="Arial"/>
          <w:color w:val="000000"/>
          <w:sz w:val="22"/>
          <w:szCs w:val="22"/>
          <w:lang w:val="en-GB"/>
        </w:rPr>
        <w:tab/>
      </w:r>
      <w:r>
        <w:rPr>
          <w:rFonts w:cs="Arial"/>
          <w:color w:val="000000"/>
          <w:sz w:val="22"/>
          <w:szCs w:val="22"/>
          <w:lang w:val="en-GB"/>
        </w:rPr>
        <w:tab/>
      </w:r>
      <w:r w:rsidRPr="00020257">
        <w:rPr>
          <w:rFonts w:cs="Arial"/>
          <w:color w:val="000000"/>
          <w:sz w:val="22"/>
          <w:szCs w:val="22"/>
          <w:lang w:val="en-GB"/>
        </w:rPr>
        <w:t>………………………………………………………………</w:t>
      </w:r>
      <w:r w:rsidR="006104DC">
        <w:rPr>
          <w:rFonts w:cs="Arial"/>
          <w:color w:val="000000"/>
          <w:sz w:val="22"/>
          <w:szCs w:val="22"/>
          <w:lang w:val="en-GB"/>
        </w:rPr>
        <w:t>…………………</w:t>
      </w:r>
      <w:r w:rsidR="0033371A">
        <w:rPr>
          <w:rFonts w:cs="Arial"/>
          <w:color w:val="000000"/>
          <w:sz w:val="22"/>
          <w:szCs w:val="22"/>
          <w:lang w:val="en-GB"/>
        </w:rPr>
        <w:t>………………….</w:t>
      </w:r>
    </w:p>
    <w:p w:rsidR="00F2431D" w:rsidRPr="00020257" w:rsidRDefault="00F2431D" w:rsidP="0033371A">
      <w:pPr>
        <w:tabs>
          <w:tab w:val="left" w:pos="567"/>
          <w:tab w:val="right" w:pos="9752"/>
        </w:tabs>
        <w:ind w:left="1134" w:hanging="1134"/>
        <w:jc w:val="both"/>
        <w:rPr>
          <w:rFonts w:cs="Arial"/>
          <w:color w:val="000000"/>
          <w:sz w:val="22"/>
          <w:szCs w:val="22"/>
          <w:lang w:val="en-GB"/>
        </w:rPr>
      </w:pPr>
      <w:r>
        <w:rPr>
          <w:rFonts w:cs="Arial"/>
          <w:color w:val="000000"/>
          <w:sz w:val="22"/>
          <w:szCs w:val="22"/>
          <w:lang w:val="en-GB"/>
        </w:rPr>
        <w:tab/>
      </w:r>
      <w:r>
        <w:rPr>
          <w:rFonts w:cs="Arial"/>
          <w:color w:val="000000"/>
          <w:sz w:val="22"/>
          <w:szCs w:val="22"/>
          <w:lang w:val="en-GB"/>
        </w:rPr>
        <w:tab/>
      </w:r>
      <w:r w:rsidRPr="00020257">
        <w:rPr>
          <w:rFonts w:cs="Arial"/>
          <w:color w:val="000000"/>
          <w:sz w:val="22"/>
          <w:szCs w:val="22"/>
          <w:lang w:val="en-GB"/>
        </w:rPr>
        <w:t>………………………………………………………………</w:t>
      </w:r>
      <w:r>
        <w:rPr>
          <w:rFonts w:cs="Arial"/>
          <w:color w:val="000000"/>
          <w:sz w:val="22"/>
          <w:szCs w:val="22"/>
          <w:lang w:val="en-GB"/>
        </w:rPr>
        <w:t>………</w:t>
      </w:r>
      <w:r w:rsidR="006104DC">
        <w:rPr>
          <w:rFonts w:cs="Arial"/>
          <w:color w:val="000000"/>
          <w:sz w:val="22"/>
          <w:szCs w:val="22"/>
          <w:lang w:val="en-GB"/>
        </w:rPr>
        <w:t>…..</w:t>
      </w:r>
      <w:r>
        <w:rPr>
          <w:rFonts w:cs="Arial"/>
          <w:color w:val="000000"/>
          <w:sz w:val="22"/>
          <w:szCs w:val="22"/>
          <w:lang w:val="en-GB"/>
        </w:rPr>
        <w:t>……</w:t>
      </w:r>
      <w:r w:rsidR="0033371A">
        <w:rPr>
          <w:rFonts w:cs="Arial"/>
          <w:color w:val="000000"/>
          <w:sz w:val="22"/>
          <w:szCs w:val="22"/>
          <w:lang w:val="en-GB"/>
        </w:rPr>
        <w:t>…………………..</w:t>
      </w:r>
      <w:r>
        <w:rPr>
          <w:rFonts w:cs="Arial"/>
          <w:color w:val="000000"/>
          <w:sz w:val="22"/>
          <w:szCs w:val="22"/>
          <w:lang w:val="en-GB"/>
        </w:rPr>
        <w:t>.</w:t>
      </w:r>
    </w:p>
    <w:p w:rsidR="00F2431D" w:rsidRPr="00020257" w:rsidRDefault="00F2431D" w:rsidP="00F2431D">
      <w:pPr>
        <w:tabs>
          <w:tab w:val="left" w:pos="709"/>
          <w:tab w:val="left" w:pos="2250"/>
          <w:tab w:val="right" w:pos="9752"/>
        </w:tabs>
        <w:jc w:val="both"/>
        <w:rPr>
          <w:rFonts w:cs="Arial"/>
          <w:color w:val="000000"/>
          <w:sz w:val="22"/>
          <w:szCs w:val="22"/>
          <w:lang w:val="en-GB"/>
        </w:rPr>
      </w:pPr>
    </w:p>
    <w:p w:rsidR="00F2431D" w:rsidRDefault="00F2431D" w:rsidP="006104DC">
      <w:pPr>
        <w:tabs>
          <w:tab w:val="left" w:pos="-1170"/>
          <w:tab w:val="left" w:pos="-720"/>
          <w:tab w:val="right" w:pos="7938"/>
        </w:tabs>
        <w:ind w:left="1134" w:hanging="594"/>
        <w:rPr>
          <w:rFonts w:cs="Arial"/>
          <w:color w:val="000000"/>
          <w:sz w:val="22"/>
          <w:szCs w:val="22"/>
          <w:lang w:val="en-GB"/>
        </w:rPr>
      </w:pPr>
      <w:r w:rsidRPr="00020257">
        <w:rPr>
          <w:rFonts w:cs="Arial"/>
          <w:color w:val="000000"/>
          <w:sz w:val="22"/>
          <w:szCs w:val="22"/>
          <w:lang w:val="en-GB"/>
        </w:rPr>
        <w:t>3.13</w:t>
      </w:r>
      <w:r w:rsidR="006104DC">
        <w:rPr>
          <w:rFonts w:cs="Arial"/>
          <w:color w:val="000000"/>
          <w:sz w:val="22"/>
          <w:szCs w:val="22"/>
          <w:lang w:val="en-GB"/>
        </w:rPr>
        <w:tab/>
      </w:r>
      <w:r w:rsidRPr="00020257">
        <w:rPr>
          <w:rFonts w:cs="Arial"/>
          <w:color w:val="000000"/>
          <w:sz w:val="22"/>
          <w:szCs w:val="22"/>
          <w:lang w:val="en-GB"/>
        </w:rPr>
        <w:t xml:space="preserve">Are any spouse, child or parent of the company’s </w:t>
      </w:r>
      <w:proofErr w:type="gramStart"/>
      <w:r w:rsidRPr="00020257">
        <w:rPr>
          <w:rFonts w:cs="Arial"/>
          <w:color w:val="000000"/>
          <w:sz w:val="22"/>
          <w:szCs w:val="22"/>
          <w:lang w:val="en-GB"/>
        </w:rPr>
        <w:t>directors</w:t>
      </w:r>
      <w:proofErr w:type="gramEnd"/>
      <w:r w:rsidR="006104DC">
        <w:rPr>
          <w:rFonts w:cs="Arial"/>
          <w:color w:val="000000"/>
          <w:sz w:val="22"/>
          <w:szCs w:val="22"/>
          <w:lang w:val="en-GB"/>
        </w:rPr>
        <w:t xml:space="preserve"> </w:t>
      </w:r>
      <w:r>
        <w:rPr>
          <w:rFonts w:cs="Arial"/>
          <w:color w:val="000000"/>
          <w:sz w:val="22"/>
          <w:szCs w:val="22"/>
          <w:lang w:val="en-GB"/>
        </w:rPr>
        <w:tab/>
      </w:r>
      <w:r w:rsidRPr="00020257">
        <w:rPr>
          <w:rFonts w:cs="Arial"/>
          <w:color w:val="000000"/>
          <w:sz w:val="22"/>
          <w:szCs w:val="22"/>
          <w:lang w:val="en-GB"/>
        </w:rPr>
        <w:t xml:space="preserve">trustees, managers, principle shareholders or stakeholders </w:t>
      </w:r>
    </w:p>
    <w:p w:rsidR="00F2431D" w:rsidRPr="00020257" w:rsidRDefault="00F2431D" w:rsidP="006104DC">
      <w:pPr>
        <w:tabs>
          <w:tab w:val="left" w:pos="-1170"/>
          <w:tab w:val="right" w:pos="9639"/>
        </w:tabs>
        <w:ind w:firstLine="1170"/>
        <w:jc w:val="both"/>
        <w:rPr>
          <w:rFonts w:cs="Arial"/>
          <w:color w:val="000000"/>
          <w:sz w:val="22"/>
          <w:szCs w:val="22"/>
          <w:lang w:val="en-GB"/>
        </w:rPr>
      </w:pPr>
      <w:proofErr w:type="gramStart"/>
      <w:r w:rsidRPr="00020257">
        <w:rPr>
          <w:rFonts w:cs="Arial"/>
          <w:color w:val="000000"/>
          <w:sz w:val="22"/>
          <w:szCs w:val="22"/>
          <w:lang w:val="en-GB"/>
        </w:rPr>
        <w:t>in</w:t>
      </w:r>
      <w:proofErr w:type="gramEnd"/>
      <w:r w:rsidRPr="00020257">
        <w:rPr>
          <w:rFonts w:cs="Arial"/>
          <w:color w:val="000000"/>
          <w:sz w:val="22"/>
          <w:szCs w:val="22"/>
          <w:lang w:val="en-GB"/>
        </w:rPr>
        <w:t xml:space="preserve"> service of the state?</w:t>
      </w:r>
      <w:r w:rsidRPr="00020257">
        <w:rPr>
          <w:rFonts w:cs="Arial"/>
          <w:sz w:val="22"/>
          <w:szCs w:val="22"/>
        </w:rPr>
        <w:t xml:space="preserve">  </w:t>
      </w:r>
      <w:r>
        <w:rPr>
          <w:rFonts w:cs="Arial"/>
          <w:sz w:val="22"/>
          <w:szCs w:val="22"/>
        </w:rPr>
        <w:t xml:space="preserve"> </w:t>
      </w:r>
      <w:r>
        <w:rPr>
          <w:rFonts w:cs="Arial"/>
          <w:color w:val="000000"/>
          <w:sz w:val="22"/>
          <w:szCs w:val="22"/>
        </w:rPr>
        <w:t xml:space="preserve"> </w:t>
      </w:r>
      <w:r w:rsidRPr="00AF665E">
        <w:rPr>
          <w:rFonts w:cs="Arial"/>
          <w:bCs/>
          <w:sz w:val="22"/>
          <w:szCs w:val="22"/>
          <w:lang w:val="en-GB"/>
        </w:rPr>
        <w:t xml:space="preserve">                  </w:t>
      </w:r>
      <w:r>
        <w:rPr>
          <w:rFonts w:cs="Arial"/>
          <w:bCs/>
          <w:sz w:val="22"/>
          <w:szCs w:val="22"/>
        </w:rPr>
        <w:t xml:space="preserve">                                                          </w:t>
      </w:r>
      <w:r w:rsidRPr="00020257">
        <w:rPr>
          <w:rFonts w:cs="Arial"/>
          <w:b/>
          <w:bCs/>
          <w:sz w:val="22"/>
          <w:szCs w:val="22"/>
          <w:lang w:val="en-GB"/>
        </w:rPr>
        <w:t>YES / N</w:t>
      </w:r>
      <w:r>
        <w:rPr>
          <w:rFonts w:cs="Arial"/>
          <w:b/>
          <w:bCs/>
          <w:sz w:val="22"/>
          <w:szCs w:val="22"/>
          <w:lang w:val="en-GB"/>
        </w:rPr>
        <w:t>O</w:t>
      </w:r>
    </w:p>
    <w:p w:rsidR="00F2431D" w:rsidRPr="00020257" w:rsidRDefault="00F2431D" w:rsidP="00F2431D">
      <w:pPr>
        <w:tabs>
          <w:tab w:val="left" w:pos="0"/>
          <w:tab w:val="right" w:pos="9752"/>
        </w:tabs>
        <w:rPr>
          <w:rFonts w:cs="Arial"/>
          <w:sz w:val="22"/>
          <w:szCs w:val="22"/>
          <w:lang w:val="en-GB"/>
        </w:rPr>
      </w:pPr>
    </w:p>
    <w:p w:rsidR="00F2431D" w:rsidRPr="00020257" w:rsidRDefault="00F2431D" w:rsidP="00F2431D">
      <w:pPr>
        <w:tabs>
          <w:tab w:val="left" w:pos="567"/>
          <w:tab w:val="left" w:pos="1620"/>
          <w:tab w:val="right" w:pos="9752"/>
        </w:tabs>
        <w:ind w:left="1170" w:hanging="1170"/>
        <w:jc w:val="both"/>
        <w:rPr>
          <w:rFonts w:cs="Arial"/>
          <w:color w:val="000000"/>
          <w:sz w:val="22"/>
          <w:szCs w:val="22"/>
          <w:lang w:val="en-GB"/>
        </w:rPr>
      </w:pPr>
      <w:r>
        <w:rPr>
          <w:rFonts w:cs="Arial"/>
          <w:color w:val="000000"/>
          <w:sz w:val="22"/>
          <w:szCs w:val="22"/>
          <w:lang w:val="en-GB"/>
        </w:rPr>
        <w:tab/>
      </w:r>
      <w:r>
        <w:rPr>
          <w:rFonts w:cs="Arial"/>
          <w:color w:val="000000"/>
          <w:sz w:val="22"/>
          <w:szCs w:val="22"/>
          <w:lang w:val="en-GB"/>
        </w:rPr>
        <w:tab/>
      </w:r>
      <w:proofErr w:type="gramStart"/>
      <w:r w:rsidRPr="00020257">
        <w:rPr>
          <w:rFonts w:cs="Arial"/>
          <w:color w:val="000000"/>
          <w:sz w:val="22"/>
          <w:szCs w:val="22"/>
          <w:lang w:val="en-GB"/>
        </w:rPr>
        <w:t>3.13.1</w:t>
      </w:r>
      <w:r>
        <w:rPr>
          <w:rFonts w:cs="Arial"/>
          <w:color w:val="000000"/>
          <w:sz w:val="22"/>
          <w:szCs w:val="22"/>
          <w:lang w:val="en-GB"/>
        </w:rPr>
        <w:t xml:space="preserve">  </w:t>
      </w:r>
      <w:r w:rsidRPr="00020257">
        <w:rPr>
          <w:rFonts w:cs="Arial"/>
          <w:color w:val="000000"/>
          <w:sz w:val="22"/>
          <w:szCs w:val="22"/>
          <w:lang w:val="en-GB"/>
        </w:rPr>
        <w:t>If</w:t>
      </w:r>
      <w:proofErr w:type="gramEnd"/>
      <w:r w:rsidRPr="00020257">
        <w:rPr>
          <w:rFonts w:cs="Arial"/>
          <w:color w:val="000000"/>
          <w:sz w:val="22"/>
          <w:szCs w:val="22"/>
          <w:lang w:val="en-GB"/>
        </w:rPr>
        <w:t xml:space="preserve"> yes, furnish particulars.</w:t>
      </w:r>
    </w:p>
    <w:p w:rsidR="00F2431D" w:rsidRDefault="00F2431D" w:rsidP="0033371A">
      <w:pPr>
        <w:tabs>
          <w:tab w:val="left" w:pos="709"/>
          <w:tab w:val="left" w:pos="2250"/>
          <w:tab w:val="right" w:pos="9752"/>
        </w:tabs>
        <w:ind w:left="2340" w:hanging="1206"/>
        <w:jc w:val="both"/>
        <w:rPr>
          <w:rFonts w:cs="Arial"/>
          <w:color w:val="000000"/>
          <w:sz w:val="22"/>
          <w:szCs w:val="22"/>
          <w:lang w:val="en-GB"/>
        </w:rPr>
      </w:pPr>
      <w:r w:rsidRPr="00020257">
        <w:rPr>
          <w:rFonts w:cs="Arial"/>
          <w:color w:val="000000"/>
          <w:sz w:val="22"/>
          <w:szCs w:val="22"/>
          <w:lang w:val="en-GB"/>
        </w:rPr>
        <w:t>………………………………………………………………</w:t>
      </w:r>
      <w:r>
        <w:rPr>
          <w:rFonts w:cs="Arial"/>
          <w:color w:val="000000"/>
          <w:sz w:val="22"/>
          <w:szCs w:val="22"/>
          <w:lang w:val="en-GB"/>
        </w:rPr>
        <w:t>………</w:t>
      </w:r>
      <w:r w:rsidR="006104DC">
        <w:rPr>
          <w:rFonts w:cs="Arial"/>
          <w:color w:val="000000"/>
          <w:sz w:val="22"/>
          <w:szCs w:val="22"/>
          <w:lang w:val="en-GB"/>
        </w:rPr>
        <w:t>..</w:t>
      </w:r>
      <w:r w:rsidR="0033371A">
        <w:rPr>
          <w:rFonts w:cs="Arial"/>
          <w:color w:val="000000"/>
          <w:sz w:val="22"/>
          <w:szCs w:val="22"/>
          <w:lang w:val="en-GB"/>
        </w:rPr>
        <w:t>………………………….</w:t>
      </w:r>
      <w:r>
        <w:rPr>
          <w:rFonts w:cs="Arial"/>
          <w:color w:val="000000"/>
          <w:sz w:val="22"/>
          <w:szCs w:val="22"/>
          <w:lang w:val="en-GB"/>
        </w:rPr>
        <w:t>.</w:t>
      </w:r>
    </w:p>
    <w:p w:rsidR="00B8721A" w:rsidRPr="00020257" w:rsidRDefault="00B8721A" w:rsidP="0033371A">
      <w:pPr>
        <w:tabs>
          <w:tab w:val="left" w:pos="709"/>
          <w:tab w:val="left" w:pos="2250"/>
          <w:tab w:val="right" w:pos="9752"/>
        </w:tabs>
        <w:ind w:left="2340" w:hanging="1206"/>
        <w:jc w:val="both"/>
        <w:rPr>
          <w:rFonts w:cs="Arial"/>
          <w:color w:val="000000"/>
          <w:sz w:val="22"/>
          <w:szCs w:val="22"/>
          <w:lang w:val="en-GB"/>
        </w:rPr>
      </w:pPr>
    </w:p>
    <w:p w:rsidR="00F2431D" w:rsidRPr="00020257" w:rsidRDefault="00F2431D" w:rsidP="0033371A">
      <w:pPr>
        <w:tabs>
          <w:tab w:val="left" w:pos="709"/>
          <w:tab w:val="left" w:pos="2250"/>
          <w:tab w:val="right" w:pos="9752"/>
        </w:tabs>
        <w:ind w:left="2340" w:hanging="1206"/>
        <w:jc w:val="both"/>
        <w:rPr>
          <w:rFonts w:cs="Arial"/>
          <w:color w:val="000000"/>
          <w:sz w:val="22"/>
          <w:szCs w:val="22"/>
          <w:lang w:val="en-GB"/>
        </w:rPr>
      </w:pPr>
      <w:r w:rsidRPr="00020257">
        <w:rPr>
          <w:rFonts w:cs="Arial"/>
          <w:color w:val="000000"/>
          <w:sz w:val="22"/>
          <w:szCs w:val="22"/>
          <w:lang w:val="en-GB"/>
        </w:rPr>
        <w:t>………………………………………………………………</w:t>
      </w:r>
      <w:r>
        <w:rPr>
          <w:rFonts w:cs="Arial"/>
          <w:color w:val="000000"/>
          <w:sz w:val="22"/>
          <w:szCs w:val="22"/>
          <w:lang w:val="en-GB"/>
        </w:rPr>
        <w:t>…………</w:t>
      </w:r>
      <w:r w:rsidR="006104DC">
        <w:rPr>
          <w:rFonts w:cs="Arial"/>
          <w:color w:val="000000"/>
          <w:sz w:val="22"/>
          <w:szCs w:val="22"/>
          <w:lang w:val="en-GB"/>
        </w:rPr>
        <w:t>..</w:t>
      </w:r>
      <w:r>
        <w:rPr>
          <w:rFonts w:cs="Arial"/>
          <w:color w:val="000000"/>
          <w:sz w:val="22"/>
          <w:szCs w:val="22"/>
          <w:lang w:val="en-GB"/>
        </w:rPr>
        <w:t>…</w:t>
      </w:r>
      <w:r w:rsidR="0033371A">
        <w:rPr>
          <w:rFonts w:cs="Arial"/>
          <w:color w:val="000000"/>
          <w:sz w:val="22"/>
          <w:szCs w:val="22"/>
          <w:lang w:val="en-GB"/>
        </w:rPr>
        <w:t>………………….</w:t>
      </w:r>
      <w:r>
        <w:rPr>
          <w:rFonts w:cs="Arial"/>
          <w:color w:val="000000"/>
          <w:sz w:val="22"/>
          <w:szCs w:val="22"/>
          <w:lang w:val="en-GB"/>
        </w:rPr>
        <w:t>….</w:t>
      </w:r>
    </w:p>
    <w:p w:rsidR="00F2431D" w:rsidRPr="00020257" w:rsidRDefault="00F2431D" w:rsidP="00F2431D">
      <w:pPr>
        <w:pStyle w:val="Header"/>
        <w:tabs>
          <w:tab w:val="left" w:pos="0"/>
          <w:tab w:val="right" w:pos="9752"/>
        </w:tabs>
        <w:rPr>
          <w:rFonts w:cs="Arial"/>
          <w:sz w:val="22"/>
          <w:lang w:val="en-GB"/>
        </w:rPr>
      </w:pPr>
    </w:p>
    <w:p w:rsidR="00F2431D" w:rsidRPr="00020257" w:rsidRDefault="00F2431D" w:rsidP="006104DC">
      <w:pPr>
        <w:pStyle w:val="Header"/>
        <w:tabs>
          <w:tab w:val="clear" w:pos="9026"/>
          <w:tab w:val="right" w:pos="8364"/>
          <w:tab w:val="right" w:pos="8505"/>
        </w:tabs>
        <w:ind w:left="1170" w:hanging="630"/>
        <w:rPr>
          <w:rFonts w:cs="Arial"/>
          <w:sz w:val="22"/>
          <w:lang w:val="en-GB"/>
        </w:rPr>
      </w:pPr>
      <w:r w:rsidRPr="00020257">
        <w:rPr>
          <w:rFonts w:cs="Arial"/>
          <w:sz w:val="22"/>
          <w:lang w:val="en-GB"/>
        </w:rPr>
        <w:t>3.14</w:t>
      </w:r>
      <w:r w:rsidR="006104DC">
        <w:rPr>
          <w:rFonts w:cs="Arial"/>
          <w:sz w:val="22"/>
          <w:lang w:val="en-GB"/>
        </w:rPr>
        <w:tab/>
      </w:r>
      <w:r w:rsidRPr="00020257">
        <w:rPr>
          <w:rFonts w:cs="Arial"/>
          <w:sz w:val="22"/>
          <w:lang w:val="en-GB"/>
        </w:rPr>
        <w:t>Do you or any of the directors, trustees, managers, principle shareholders,</w:t>
      </w:r>
      <w:r>
        <w:rPr>
          <w:rFonts w:cs="Arial"/>
          <w:sz w:val="22"/>
          <w:lang w:val="en-GB"/>
        </w:rPr>
        <w:t xml:space="preserve"> or stakeholders of this company</w:t>
      </w:r>
      <w:r w:rsidR="006104DC">
        <w:rPr>
          <w:rFonts w:cs="Arial"/>
          <w:sz w:val="22"/>
          <w:lang w:val="en-GB"/>
        </w:rPr>
        <w:t xml:space="preserve"> </w:t>
      </w:r>
      <w:r w:rsidRPr="00020257">
        <w:rPr>
          <w:rFonts w:cs="Arial"/>
          <w:sz w:val="22"/>
          <w:lang w:val="en-GB"/>
        </w:rPr>
        <w:t>have any interest in any other related</w:t>
      </w:r>
      <w:r>
        <w:rPr>
          <w:rFonts w:cs="Arial"/>
          <w:sz w:val="22"/>
          <w:lang w:val="en-GB"/>
        </w:rPr>
        <w:t xml:space="preserve"> </w:t>
      </w:r>
      <w:r w:rsidRPr="00020257">
        <w:rPr>
          <w:rFonts w:cs="Arial"/>
          <w:sz w:val="22"/>
          <w:lang w:val="en-GB"/>
        </w:rPr>
        <w:t xml:space="preserve">companies or business whether or not they are bidding for this </w:t>
      </w:r>
      <w:proofErr w:type="gramStart"/>
      <w:r w:rsidRPr="00020257">
        <w:rPr>
          <w:rFonts w:cs="Arial"/>
          <w:sz w:val="22"/>
          <w:lang w:val="en-GB"/>
        </w:rPr>
        <w:t>contract</w:t>
      </w:r>
      <w:r>
        <w:rPr>
          <w:rFonts w:cs="Arial"/>
          <w:sz w:val="22"/>
          <w:lang w:val="en-GB"/>
        </w:rPr>
        <w:t>.</w:t>
      </w:r>
      <w:proofErr w:type="gramEnd"/>
      <w:r w:rsidRPr="00AF665E">
        <w:rPr>
          <w:rFonts w:cs="Arial"/>
          <w:b/>
          <w:bCs/>
          <w:sz w:val="22"/>
          <w:lang w:val="en-GB"/>
        </w:rPr>
        <w:t xml:space="preserve"> </w:t>
      </w:r>
      <w:r>
        <w:rPr>
          <w:rFonts w:cs="Arial"/>
          <w:bCs/>
          <w:sz w:val="22"/>
          <w:lang w:val="en-GB"/>
        </w:rPr>
        <w:t xml:space="preserve">                             </w:t>
      </w:r>
      <w:r w:rsidR="006104DC" w:rsidRPr="006104DC">
        <w:rPr>
          <w:rFonts w:cs="Arial"/>
          <w:b/>
          <w:bCs/>
          <w:sz w:val="22"/>
          <w:lang w:val="en-GB"/>
        </w:rPr>
        <w:t>Y</w:t>
      </w:r>
      <w:r w:rsidRPr="006104DC">
        <w:rPr>
          <w:rFonts w:cs="Arial"/>
          <w:b/>
          <w:bCs/>
          <w:sz w:val="22"/>
          <w:lang w:val="en-GB"/>
        </w:rPr>
        <w:t>ES / NO</w:t>
      </w:r>
    </w:p>
    <w:p w:rsidR="00F2431D" w:rsidRPr="00020257" w:rsidRDefault="00F2431D" w:rsidP="00F2431D">
      <w:pPr>
        <w:pStyle w:val="Header"/>
        <w:tabs>
          <w:tab w:val="left" w:pos="0"/>
          <w:tab w:val="right" w:pos="9752"/>
        </w:tabs>
        <w:ind w:hanging="450"/>
        <w:rPr>
          <w:rFonts w:cs="Arial"/>
          <w:sz w:val="22"/>
          <w:lang w:val="en-GB"/>
        </w:rPr>
      </w:pPr>
    </w:p>
    <w:p w:rsidR="00F2431D" w:rsidRPr="00020257" w:rsidRDefault="00F2431D" w:rsidP="00F2431D">
      <w:pPr>
        <w:pStyle w:val="Header"/>
        <w:tabs>
          <w:tab w:val="left" w:pos="0"/>
          <w:tab w:val="right" w:pos="9752"/>
        </w:tabs>
        <w:ind w:firstLine="1170"/>
        <w:rPr>
          <w:rFonts w:cs="Arial"/>
          <w:sz w:val="22"/>
          <w:lang w:val="en-GB"/>
        </w:rPr>
      </w:pPr>
      <w:proofErr w:type="gramStart"/>
      <w:r w:rsidRPr="00020257">
        <w:rPr>
          <w:rFonts w:cs="Arial"/>
          <w:sz w:val="22"/>
          <w:lang w:val="en-GB"/>
        </w:rPr>
        <w:t xml:space="preserve">3.14.1 </w:t>
      </w:r>
      <w:r>
        <w:rPr>
          <w:rFonts w:cs="Arial"/>
          <w:sz w:val="22"/>
          <w:lang w:val="en-GB"/>
        </w:rPr>
        <w:t xml:space="preserve"> </w:t>
      </w:r>
      <w:r w:rsidRPr="00020257">
        <w:rPr>
          <w:rFonts w:cs="Arial"/>
          <w:sz w:val="22"/>
          <w:lang w:val="en-GB"/>
        </w:rPr>
        <w:t>If</w:t>
      </w:r>
      <w:proofErr w:type="gramEnd"/>
      <w:r w:rsidRPr="00020257">
        <w:rPr>
          <w:rFonts w:cs="Arial"/>
          <w:sz w:val="22"/>
          <w:lang w:val="en-GB"/>
        </w:rPr>
        <w:t xml:space="preserve"> yes, furnish particulars:</w:t>
      </w:r>
    </w:p>
    <w:p w:rsidR="00F2431D" w:rsidRDefault="0033371A" w:rsidP="0033371A">
      <w:pPr>
        <w:pStyle w:val="Header"/>
        <w:tabs>
          <w:tab w:val="left" w:pos="0"/>
          <w:tab w:val="right" w:pos="9752"/>
        </w:tabs>
        <w:ind w:firstLine="1134"/>
        <w:rPr>
          <w:rFonts w:cs="Arial"/>
          <w:sz w:val="22"/>
          <w:lang w:val="en-GB"/>
        </w:rPr>
      </w:pPr>
      <w:r>
        <w:rPr>
          <w:rFonts w:cs="Arial"/>
          <w:sz w:val="22"/>
          <w:lang w:val="en-GB"/>
        </w:rPr>
        <w:tab/>
      </w:r>
      <w:r w:rsidR="00F2431D">
        <w:rPr>
          <w:rFonts w:cs="Arial"/>
          <w:sz w:val="22"/>
          <w:lang w:val="en-GB"/>
        </w:rPr>
        <w:t>………………………………………………………………</w:t>
      </w:r>
      <w:r>
        <w:rPr>
          <w:rFonts w:cs="Arial"/>
          <w:sz w:val="22"/>
          <w:lang w:val="en-GB"/>
        </w:rPr>
        <w:t>…………………………………….</w:t>
      </w:r>
    </w:p>
    <w:p w:rsidR="00B8721A" w:rsidRPr="00020257" w:rsidRDefault="00B8721A" w:rsidP="0033371A">
      <w:pPr>
        <w:pStyle w:val="Header"/>
        <w:tabs>
          <w:tab w:val="left" w:pos="0"/>
          <w:tab w:val="right" w:pos="9752"/>
        </w:tabs>
        <w:ind w:firstLine="1134"/>
        <w:rPr>
          <w:rFonts w:cs="Arial"/>
          <w:sz w:val="22"/>
          <w:lang w:val="en-GB"/>
        </w:rPr>
      </w:pPr>
    </w:p>
    <w:p w:rsidR="00F2431D" w:rsidRPr="00020257" w:rsidRDefault="00F2431D" w:rsidP="0033371A">
      <w:pPr>
        <w:pStyle w:val="Header"/>
        <w:tabs>
          <w:tab w:val="left" w:pos="0"/>
          <w:tab w:val="right" w:pos="9752"/>
        </w:tabs>
        <w:ind w:firstLine="1134"/>
        <w:rPr>
          <w:rFonts w:cs="Arial"/>
          <w:sz w:val="22"/>
          <w:lang w:val="en-GB"/>
        </w:rPr>
      </w:pPr>
      <w:r w:rsidRPr="00020257">
        <w:rPr>
          <w:rFonts w:cs="Arial"/>
          <w:sz w:val="22"/>
          <w:lang w:val="en-GB"/>
        </w:rPr>
        <w:t>……………………………………………………</w:t>
      </w:r>
      <w:r>
        <w:rPr>
          <w:rFonts w:cs="Arial"/>
          <w:sz w:val="22"/>
          <w:lang w:val="en-GB"/>
        </w:rPr>
        <w:t>………………………</w:t>
      </w:r>
      <w:r w:rsidR="0033371A">
        <w:rPr>
          <w:rFonts w:cs="Arial"/>
          <w:sz w:val="22"/>
          <w:lang w:val="en-GB"/>
        </w:rPr>
        <w:t>………………………</w:t>
      </w:r>
      <w:r>
        <w:rPr>
          <w:rFonts w:cs="Arial"/>
          <w:sz w:val="22"/>
          <w:lang w:val="en-GB"/>
        </w:rPr>
        <w:t>..</w:t>
      </w:r>
    </w:p>
    <w:p w:rsidR="00F2431D" w:rsidRDefault="00F2431D" w:rsidP="00F2431D">
      <w:pPr>
        <w:pStyle w:val="Header"/>
        <w:tabs>
          <w:tab w:val="left" w:pos="0"/>
          <w:tab w:val="right" w:pos="9752"/>
        </w:tabs>
        <w:rPr>
          <w:rFonts w:cs="Arial"/>
          <w:sz w:val="22"/>
          <w:lang w:val="en-GB"/>
        </w:rPr>
      </w:pPr>
    </w:p>
    <w:p w:rsidR="00F2431D" w:rsidRDefault="00F2431D" w:rsidP="00F2431D">
      <w:pPr>
        <w:pStyle w:val="Header"/>
        <w:tabs>
          <w:tab w:val="left" w:pos="0"/>
          <w:tab w:val="right" w:pos="9752"/>
        </w:tabs>
        <w:rPr>
          <w:rFonts w:cs="Arial"/>
          <w:sz w:val="22"/>
          <w:lang w:val="en-GB"/>
        </w:rPr>
      </w:pPr>
    </w:p>
    <w:p w:rsidR="00F2431D" w:rsidRDefault="00F2431D" w:rsidP="00F2431D">
      <w:pPr>
        <w:pStyle w:val="Header"/>
        <w:tabs>
          <w:tab w:val="left" w:pos="0"/>
          <w:tab w:val="right" w:pos="9752"/>
        </w:tabs>
        <w:rPr>
          <w:rFonts w:cs="Arial"/>
          <w:sz w:val="22"/>
          <w:lang w:val="en-GB"/>
        </w:rPr>
      </w:pPr>
    </w:p>
    <w:p w:rsidR="00F2431D" w:rsidRDefault="00F2431D" w:rsidP="00F2431D">
      <w:pPr>
        <w:pStyle w:val="Heading1"/>
        <w:tabs>
          <w:tab w:val="left" w:pos="720"/>
        </w:tabs>
        <w:ind w:left="-90"/>
        <w:jc w:val="both"/>
        <w:rPr>
          <w:rFonts w:cs="Arial"/>
          <w:b w:val="0"/>
          <w:sz w:val="22"/>
          <w:szCs w:val="22"/>
        </w:rPr>
      </w:pPr>
      <w:r>
        <w:rPr>
          <w:rFonts w:cs="Arial"/>
          <w:b w:val="0"/>
          <w:sz w:val="22"/>
          <w:szCs w:val="22"/>
        </w:rPr>
        <w:t>4.</w:t>
      </w:r>
      <w:r>
        <w:rPr>
          <w:rFonts w:cs="Arial"/>
          <w:b w:val="0"/>
          <w:sz w:val="22"/>
          <w:szCs w:val="22"/>
        </w:rPr>
        <w:tab/>
      </w:r>
      <w:r w:rsidRPr="00020257">
        <w:rPr>
          <w:rFonts w:cs="Arial"/>
          <w:b w:val="0"/>
          <w:sz w:val="22"/>
          <w:szCs w:val="22"/>
        </w:rPr>
        <w:t>Full details of directors / trustees / members / shareholders.</w:t>
      </w:r>
    </w:p>
    <w:p w:rsidR="00F2431D" w:rsidRPr="00AF665E" w:rsidRDefault="00F2431D" w:rsidP="00F2431D">
      <w:pPr>
        <w:rPr>
          <w:lang w:val="en-GB"/>
        </w:rPr>
      </w:pPr>
    </w:p>
    <w:tbl>
      <w:tblPr>
        <w:tblW w:w="967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2410"/>
        <w:gridCol w:w="2126"/>
        <w:gridCol w:w="2314"/>
      </w:tblGrid>
      <w:tr w:rsidR="00001B4C" w:rsidRPr="00020257" w:rsidTr="00001B4C">
        <w:tc>
          <w:tcPr>
            <w:tcW w:w="2824" w:type="dxa"/>
            <w:shd w:val="clear" w:color="auto" w:fill="auto"/>
          </w:tcPr>
          <w:p w:rsidR="00F2431D" w:rsidRPr="00AF665E" w:rsidRDefault="00F2431D" w:rsidP="001C2899">
            <w:pPr>
              <w:ind w:hanging="108"/>
              <w:jc w:val="center"/>
              <w:rPr>
                <w:rFonts w:cs="Arial"/>
                <w:b/>
                <w:sz w:val="22"/>
                <w:szCs w:val="22"/>
                <w:lang w:val="en-GB"/>
              </w:rPr>
            </w:pPr>
            <w:r w:rsidRPr="00AF665E">
              <w:rPr>
                <w:rFonts w:cs="Arial"/>
                <w:b/>
                <w:sz w:val="22"/>
                <w:szCs w:val="22"/>
                <w:lang w:val="en-GB"/>
              </w:rPr>
              <w:t>Full Name</w:t>
            </w:r>
          </w:p>
        </w:tc>
        <w:tc>
          <w:tcPr>
            <w:tcW w:w="2410" w:type="dxa"/>
            <w:shd w:val="clear" w:color="auto" w:fill="auto"/>
          </w:tcPr>
          <w:p w:rsidR="00F2431D" w:rsidRPr="00AF665E" w:rsidRDefault="00F2431D" w:rsidP="001C2899">
            <w:pPr>
              <w:jc w:val="center"/>
              <w:rPr>
                <w:rFonts w:cs="Arial"/>
                <w:b/>
                <w:sz w:val="22"/>
                <w:szCs w:val="22"/>
                <w:lang w:val="en-GB"/>
              </w:rPr>
            </w:pPr>
            <w:r w:rsidRPr="00AF665E">
              <w:rPr>
                <w:rFonts w:cs="Arial"/>
                <w:b/>
                <w:sz w:val="22"/>
                <w:szCs w:val="22"/>
                <w:lang w:val="en-GB"/>
              </w:rPr>
              <w:t>Identity Number</w:t>
            </w:r>
          </w:p>
        </w:tc>
        <w:tc>
          <w:tcPr>
            <w:tcW w:w="2126" w:type="dxa"/>
            <w:shd w:val="clear" w:color="auto" w:fill="auto"/>
          </w:tcPr>
          <w:p w:rsidR="00F2431D" w:rsidRPr="00AF665E" w:rsidRDefault="00F2431D" w:rsidP="001C2899">
            <w:pPr>
              <w:jc w:val="center"/>
              <w:rPr>
                <w:rFonts w:cs="Arial"/>
                <w:b/>
                <w:sz w:val="22"/>
                <w:szCs w:val="22"/>
                <w:lang w:val="en-GB"/>
              </w:rPr>
            </w:pPr>
            <w:r w:rsidRPr="00AF665E">
              <w:rPr>
                <w:rFonts w:cs="Arial"/>
                <w:b/>
                <w:sz w:val="22"/>
                <w:szCs w:val="22"/>
                <w:lang w:val="en-GB"/>
              </w:rPr>
              <w:t>State Employee Number</w:t>
            </w:r>
          </w:p>
          <w:p w:rsidR="00F2431D" w:rsidRPr="00AF665E" w:rsidRDefault="00F2431D" w:rsidP="001C2899">
            <w:pPr>
              <w:jc w:val="center"/>
              <w:rPr>
                <w:rFonts w:cs="Arial"/>
                <w:b/>
                <w:sz w:val="22"/>
                <w:szCs w:val="22"/>
                <w:lang w:val="en-GB"/>
              </w:rPr>
            </w:pPr>
          </w:p>
        </w:tc>
        <w:tc>
          <w:tcPr>
            <w:tcW w:w="2314" w:type="dxa"/>
            <w:shd w:val="clear" w:color="auto" w:fill="auto"/>
          </w:tcPr>
          <w:p w:rsidR="00001B4C" w:rsidRPr="00AF665E" w:rsidRDefault="00001B4C" w:rsidP="00001B4C">
            <w:pPr>
              <w:jc w:val="center"/>
              <w:rPr>
                <w:rFonts w:cs="Arial"/>
                <w:b/>
                <w:sz w:val="22"/>
                <w:szCs w:val="22"/>
                <w:lang w:val="en-GB"/>
              </w:rPr>
            </w:pPr>
            <w:r>
              <w:rPr>
                <w:rFonts w:cs="Arial"/>
                <w:b/>
                <w:sz w:val="22"/>
                <w:szCs w:val="22"/>
                <w:lang w:val="en-GB"/>
              </w:rPr>
              <w:t>Personal Income Tax</w:t>
            </w:r>
            <w:r w:rsidRPr="00AF665E">
              <w:rPr>
                <w:rFonts w:cs="Arial"/>
                <w:b/>
                <w:sz w:val="22"/>
                <w:szCs w:val="22"/>
                <w:lang w:val="en-GB"/>
              </w:rPr>
              <w:t xml:space="preserve"> Number</w:t>
            </w:r>
          </w:p>
          <w:p w:rsidR="00001B4C" w:rsidRPr="00020257" w:rsidRDefault="00001B4C">
            <w:pPr>
              <w:spacing w:after="200" w:line="276" w:lineRule="auto"/>
            </w:pPr>
          </w:p>
        </w:tc>
      </w:tr>
      <w:tr w:rsidR="00001B4C" w:rsidRPr="00AF665E" w:rsidTr="00001B4C">
        <w:tc>
          <w:tcPr>
            <w:tcW w:w="2824" w:type="dxa"/>
            <w:shd w:val="clear" w:color="auto" w:fill="auto"/>
          </w:tcPr>
          <w:p w:rsidR="00F2431D" w:rsidRPr="00AF665E" w:rsidRDefault="00F2431D" w:rsidP="001C2899">
            <w:pPr>
              <w:rPr>
                <w:rFonts w:cs="Arial"/>
                <w:sz w:val="22"/>
                <w:szCs w:val="22"/>
                <w:lang w:val="en-GB"/>
              </w:rPr>
            </w:pPr>
          </w:p>
        </w:tc>
        <w:tc>
          <w:tcPr>
            <w:tcW w:w="2410" w:type="dxa"/>
            <w:shd w:val="clear" w:color="auto" w:fill="auto"/>
          </w:tcPr>
          <w:p w:rsidR="00F2431D" w:rsidRPr="00AF665E" w:rsidRDefault="00F2431D" w:rsidP="001C2899">
            <w:pPr>
              <w:rPr>
                <w:rFonts w:cs="Arial"/>
                <w:sz w:val="22"/>
                <w:szCs w:val="22"/>
                <w:lang w:val="en-GB"/>
              </w:rPr>
            </w:pPr>
          </w:p>
        </w:tc>
        <w:tc>
          <w:tcPr>
            <w:tcW w:w="2126" w:type="dxa"/>
            <w:shd w:val="clear" w:color="auto" w:fill="auto"/>
          </w:tcPr>
          <w:p w:rsidR="00F2431D" w:rsidRPr="00AF665E" w:rsidRDefault="00F2431D" w:rsidP="001C2899">
            <w:pPr>
              <w:rPr>
                <w:rFonts w:cs="Arial"/>
                <w:sz w:val="22"/>
                <w:szCs w:val="22"/>
                <w:lang w:val="en-GB"/>
              </w:rPr>
            </w:pPr>
          </w:p>
          <w:p w:rsidR="00F2431D" w:rsidRPr="00AF665E" w:rsidRDefault="00F2431D" w:rsidP="001C2899">
            <w:pPr>
              <w:rPr>
                <w:rFonts w:cs="Arial"/>
                <w:sz w:val="22"/>
                <w:szCs w:val="22"/>
                <w:lang w:val="en-GB"/>
              </w:rPr>
            </w:pPr>
          </w:p>
        </w:tc>
        <w:tc>
          <w:tcPr>
            <w:tcW w:w="2314" w:type="dxa"/>
            <w:shd w:val="clear" w:color="auto" w:fill="auto"/>
          </w:tcPr>
          <w:p w:rsidR="00001B4C" w:rsidRPr="00AF665E" w:rsidRDefault="00001B4C">
            <w:pPr>
              <w:spacing w:after="200" w:line="276" w:lineRule="auto"/>
            </w:pPr>
          </w:p>
        </w:tc>
      </w:tr>
      <w:tr w:rsidR="00001B4C" w:rsidRPr="00AF665E" w:rsidTr="00001B4C">
        <w:tc>
          <w:tcPr>
            <w:tcW w:w="2824" w:type="dxa"/>
            <w:shd w:val="clear" w:color="auto" w:fill="auto"/>
          </w:tcPr>
          <w:p w:rsidR="00F2431D" w:rsidRPr="00AF665E" w:rsidRDefault="00F2431D" w:rsidP="001C2899">
            <w:pPr>
              <w:rPr>
                <w:rFonts w:cs="Arial"/>
                <w:sz w:val="22"/>
                <w:szCs w:val="22"/>
                <w:lang w:val="en-GB"/>
              </w:rPr>
            </w:pPr>
          </w:p>
        </w:tc>
        <w:tc>
          <w:tcPr>
            <w:tcW w:w="2410" w:type="dxa"/>
            <w:shd w:val="clear" w:color="auto" w:fill="auto"/>
          </w:tcPr>
          <w:p w:rsidR="00F2431D" w:rsidRPr="00AF665E" w:rsidRDefault="00F2431D" w:rsidP="001C2899">
            <w:pPr>
              <w:rPr>
                <w:rFonts w:cs="Arial"/>
                <w:sz w:val="22"/>
                <w:szCs w:val="22"/>
                <w:lang w:val="en-GB"/>
              </w:rPr>
            </w:pPr>
          </w:p>
        </w:tc>
        <w:tc>
          <w:tcPr>
            <w:tcW w:w="2126" w:type="dxa"/>
            <w:shd w:val="clear" w:color="auto" w:fill="auto"/>
          </w:tcPr>
          <w:p w:rsidR="00F2431D" w:rsidRPr="00AF665E" w:rsidRDefault="00F2431D" w:rsidP="001C2899">
            <w:pPr>
              <w:rPr>
                <w:rFonts w:cs="Arial"/>
                <w:sz w:val="22"/>
                <w:szCs w:val="22"/>
                <w:lang w:val="en-GB"/>
              </w:rPr>
            </w:pPr>
          </w:p>
          <w:p w:rsidR="00F2431D" w:rsidRPr="00AF665E" w:rsidRDefault="00F2431D" w:rsidP="001C2899">
            <w:pPr>
              <w:rPr>
                <w:rFonts w:cs="Arial"/>
                <w:sz w:val="22"/>
                <w:szCs w:val="22"/>
                <w:lang w:val="en-GB"/>
              </w:rPr>
            </w:pPr>
          </w:p>
        </w:tc>
        <w:tc>
          <w:tcPr>
            <w:tcW w:w="2314" w:type="dxa"/>
            <w:shd w:val="clear" w:color="auto" w:fill="auto"/>
          </w:tcPr>
          <w:p w:rsidR="00001B4C" w:rsidRPr="00AF665E" w:rsidRDefault="00001B4C">
            <w:pPr>
              <w:spacing w:after="200" w:line="276" w:lineRule="auto"/>
            </w:pPr>
          </w:p>
        </w:tc>
      </w:tr>
      <w:tr w:rsidR="00001B4C" w:rsidRPr="00AF665E" w:rsidTr="00001B4C">
        <w:tc>
          <w:tcPr>
            <w:tcW w:w="2824" w:type="dxa"/>
            <w:shd w:val="clear" w:color="auto" w:fill="auto"/>
          </w:tcPr>
          <w:p w:rsidR="00F2431D" w:rsidRPr="00AF665E" w:rsidRDefault="00F2431D" w:rsidP="001C2899">
            <w:pPr>
              <w:rPr>
                <w:rFonts w:cs="Arial"/>
                <w:sz w:val="22"/>
                <w:szCs w:val="22"/>
                <w:lang w:val="en-GB"/>
              </w:rPr>
            </w:pPr>
          </w:p>
          <w:p w:rsidR="00F2431D" w:rsidRPr="00AF665E" w:rsidRDefault="00F2431D" w:rsidP="001C2899">
            <w:pPr>
              <w:rPr>
                <w:rFonts w:cs="Arial"/>
                <w:sz w:val="22"/>
                <w:szCs w:val="22"/>
                <w:lang w:val="en-GB"/>
              </w:rPr>
            </w:pPr>
          </w:p>
        </w:tc>
        <w:tc>
          <w:tcPr>
            <w:tcW w:w="2410" w:type="dxa"/>
            <w:shd w:val="clear" w:color="auto" w:fill="auto"/>
          </w:tcPr>
          <w:p w:rsidR="00F2431D" w:rsidRPr="00AF665E" w:rsidRDefault="00F2431D" w:rsidP="001C2899">
            <w:pPr>
              <w:rPr>
                <w:rFonts w:cs="Arial"/>
                <w:sz w:val="22"/>
                <w:szCs w:val="22"/>
                <w:lang w:val="en-GB"/>
              </w:rPr>
            </w:pPr>
          </w:p>
        </w:tc>
        <w:tc>
          <w:tcPr>
            <w:tcW w:w="2126" w:type="dxa"/>
            <w:shd w:val="clear" w:color="auto" w:fill="auto"/>
          </w:tcPr>
          <w:p w:rsidR="00F2431D" w:rsidRPr="00AF665E" w:rsidRDefault="00F2431D" w:rsidP="001C2899">
            <w:pPr>
              <w:rPr>
                <w:rFonts w:cs="Arial"/>
                <w:sz w:val="22"/>
                <w:szCs w:val="22"/>
                <w:lang w:val="en-GB"/>
              </w:rPr>
            </w:pPr>
          </w:p>
        </w:tc>
        <w:tc>
          <w:tcPr>
            <w:tcW w:w="2314" w:type="dxa"/>
            <w:shd w:val="clear" w:color="auto" w:fill="auto"/>
          </w:tcPr>
          <w:p w:rsidR="00001B4C" w:rsidRPr="00AF665E" w:rsidRDefault="00001B4C">
            <w:pPr>
              <w:spacing w:after="200" w:line="276" w:lineRule="auto"/>
            </w:pPr>
          </w:p>
        </w:tc>
      </w:tr>
      <w:tr w:rsidR="00001B4C" w:rsidRPr="00AF665E" w:rsidTr="00001B4C">
        <w:tc>
          <w:tcPr>
            <w:tcW w:w="2824" w:type="dxa"/>
            <w:shd w:val="clear" w:color="auto" w:fill="auto"/>
          </w:tcPr>
          <w:p w:rsidR="00F2431D" w:rsidRPr="00AF665E" w:rsidRDefault="00F2431D" w:rsidP="001C2899">
            <w:pPr>
              <w:rPr>
                <w:rFonts w:cs="Arial"/>
                <w:sz w:val="22"/>
                <w:szCs w:val="22"/>
                <w:lang w:val="en-GB"/>
              </w:rPr>
            </w:pPr>
          </w:p>
          <w:p w:rsidR="00F2431D" w:rsidRPr="00AF665E" w:rsidRDefault="00F2431D" w:rsidP="001C2899">
            <w:pPr>
              <w:rPr>
                <w:rFonts w:cs="Arial"/>
                <w:sz w:val="22"/>
                <w:szCs w:val="22"/>
                <w:lang w:val="en-GB"/>
              </w:rPr>
            </w:pPr>
          </w:p>
        </w:tc>
        <w:tc>
          <w:tcPr>
            <w:tcW w:w="2410" w:type="dxa"/>
            <w:shd w:val="clear" w:color="auto" w:fill="auto"/>
          </w:tcPr>
          <w:p w:rsidR="00F2431D" w:rsidRPr="00AF665E" w:rsidRDefault="00F2431D" w:rsidP="001C2899">
            <w:pPr>
              <w:rPr>
                <w:rFonts w:cs="Arial"/>
                <w:sz w:val="22"/>
                <w:szCs w:val="22"/>
                <w:lang w:val="en-GB"/>
              </w:rPr>
            </w:pPr>
          </w:p>
        </w:tc>
        <w:tc>
          <w:tcPr>
            <w:tcW w:w="2126" w:type="dxa"/>
            <w:shd w:val="clear" w:color="auto" w:fill="auto"/>
          </w:tcPr>
          <w:p w:rsidR="00F2431D" w:rsidRPr="00AF665E" w:rsidRDefault="00F2431D" w:rsidP="001C2899">
            <w:pPr>
              <w:rPr>
                <w:rFonts w:cs="Arial"/>
                <w:sz w:val="22"/>
                <w:szCs w:val="22"/>
                <w:lang w:val="en-GB"/>
              </w:rPr>
            </w:pPr>
          </w:p>
        </w:tc>
        <w:tc>
          <w:tcPr>
            <w:tcW w:w="2314" w:type="dxa"/>
            <w:shd w:val="clear" w:color="auto" w:fill="auto"/>
          </w:tcPr>
          <w:p w:rsidR="00001B4C" w:rsidRPr="00AF665E" w:rsidRDefault="00001B4C">
            <w:pPr>
              <w:spacing w:after="200" w:line="276" w:lineRule="auto"/>
            </w:pPr>
          </w:p>
        </w:tc>
      </w:tr>
      <w:tr w:rsidR="00001B4C" w:rsidRPr="00AF665E" w:rsidTr="00001B4C">
        <w:tc>
          <w:tcPr>
            <w:tcW w:w="2824" w:type="dxa"/>
            <w:shd w:val="clear" w:color="auto" w:fill="auto"/>
          </w:tcPr>
          <w:p w:rsidR="00F2431D" w:rsidRPr="00AF665E" w:rsidRDefault="00F2431D" w:rsidP="001C2899">
            <w:pPr>
              <w:rPr>
                <w:rFonts w:cs="Arial"/>
                <w:sz w:val="22"/>
                <w:szCs w:val="22"/>
                <w:lang w:val="en-GB"/>
              </w:rPr>
            </w:pPr>
          </w:p>
          <w:p w:rsidR="00F2431D" w:rsidRPr="00AF665E" w:rsidRDefault="00F2431D" w:rsidP="001C2899">
            <w:pPr>
              <w:rPr>
                <w:rFonts w:cs="Arial"/>
                <w:sz w:val="22"/>
                <w:szCs w:val="22"/>
                <w:lang w:val="en-GB"/>
              </w:rPr>
            </w:pPr>
          </w:p>
        </w:tc>
        <w:tc>
          <w:tcPr>
            <w:tcW w:w="2410" w:type="dxa"/>
            <w:shd w:val="clear" w:color="auto" w:fill="auto"/>
          </w:tcPr>
          <w:p w:rsidR="00F2431D" w:rsidRPr="00AF665E" w:rsidRDefault="00F2431D" w:rsidP="001C2899">
            <w:pPr>
              <w:rPr>
                <w:rFonts w:cs="Arial"/>
                <w:sz w:val="22"/>
                <w:szCs w:val="22"/>
                <w:lang w:val="en-GB"/>
              </w:rPr>
            </w:pPr>
          </w:p>
        </w:tc>
        <w:tc>
          <w:tcPr>
            <w:tcW w:w="2126" w:type="dxa"/>
            <w:shd w:val="clear" w:color="auto" w:fill="auto"/>
          </w:tcPr>
          <w:p w:rsidR="00F2431D" w:rsidRPr="00AF665E" w:rsidRDefault="00F2431D" w:rsidP="001C2899">
            <w:pPr>
              <w:rPr>
                <w:rFonts w:cs="Arial"/>
                <w:sz w:val="22"/>
                <w:szCs w:val="22"/>
                <w:lang w:val="en-GB"/>
              </w:rPr>
            </w:pPr>
          </w:p>
        </w:tc>
        <w:tc>
          <w:tcPr>
            <w:tcW w:w="2314" w:type="dxa"/>
            <w:shd w:val="clear" w:color="auto" w:fill="auto"/>
          </w:tcPr>
          <w:p w:rsidR="00001B4C" w:rsidRPr="00AF665E" w:rsidRDefault="00001B4C">
            <w:pPr>
              <w:spacing w:after="200" w:line="276" w:lineRule="auto"/>
            </w:pPr>
          </w:p>
        </w:tc>
      </w:tr>
      <w:tr w:rsidR="00001B4C" w:rsidRPr="00AF665E" w:rsidTr="00001B4C">
        <w:tc>
          <w:tcPr>
            <w:tcW w:w="2824" w:type="dxa"/>
            <w:shd w:val="clear" w:color="auto" w:fill="auto"/>
          </w:tcPr>
          <w:p w:rsidR="00F2431D" w:rsidRPr="00AF665E" w:rsidRDefault="00F2431D" w:rsidP="001C2899">
            <w:pPr>
              <w:rPr>
                <w:rFonts w:cs="Arial"/>
                <w:sz w:val="22"/>
                <w:szCs w:val="22"/>
                <w:lang w:val="en-GB"/>
              </w:rPr>
            </w:pPr>
          </w:p>
          <w:p w:rsidR="00F2431D" w:rsidRPr="00AF665E" w:rsidRDefault="00F2431D" w:rsidP="001C2899">
            <w:pPr>
              <w:rPr>
                <w:rFonts w:cs="Arial"/>
                <w:sz w:val="22"/>
                <w:szCs w:val="22"/>
                <w:lang w:val="en-GB"/>
              </w:rPr>
            </w:pPr>
          </w:p>
        </w:tc>
        <w:tc>
          <w:tcPr>
            <w:tcW w:w="2410" w:type="dxa"/>
            <w:shd w:val="clear" w:color="auto" w:fill="auto"/>
          </w:tcPr>
          <w:p w:rsidR="00F2431D" w:rsidRPr="00AF665E" w:rsidRDefault="00F2431D" w:rsidP="001C2899">
            <w:pPr>
              <w:rPr>
                <w:rFonts w:cs="Arial"/>
                <w:sz w:val="22"/>
                <w:szCs w:val="22"/>
                <w:lang w:val="en-GB"/>
              </w:rPr>
            </w:pPr>
          </w:p>
        </w:tc>
        <w:tc>
          <w:tcPr>
            <w:tcW w:w="2126" w:type="dxa"/>
            <w:shd w:val="clear" w:color="auto" w:fill="auto"/>
          </w:tcPr>
          <w:p w:rsidR="00F2431D" w:rsidRPr="00AF665E" w:rsidRDefault="00F2431D" w:rsidP="001C2899">
            <w:pPr>
              <w:rPr>
                <w:rFonts w:cs="Arial"/>
                <w:sz w:val="22"/>
                <w:szCs w:val="22"/>
                <w:lang w:val="en-GB"/>
              </w:rPr>
            </w:pPr>
          </w:p>
        </w:tc>
        <w:tc>
          <w:tcPr>
            <w:tcW w:w="2314" w:type="dxa"/>
            <w:shd w:val="clear" w:color="auto" w:fill="auto"/>
          </w:tcPr>
          <w:p w:rsidR="00001B4C" w:rsidRPr="00AF665E" w:rsidRDefault="00001B4C">
            <w:pPr>
              <w:spacing w:after="200" w:line="276" w:lineRule="auto"/>
            </w:pPr>
          </w:p>
        </w:tc>
      </w:tr>
      <w:tr w:rsidR="00001B4C" w:rsidRPr="00AF665E" w:rsidTr="00001B4C">
        <w:tc>
          <w:tcPr>
            <w:tcW w:w="2824" w:type="dxa"/>
            <w:shd w:val="clear" w:color="auto" w:fill="auto"/>
          </w:tcPr>
          <w:p w:rsidR="00F2431D" w:rsidRPr="00AF665E" w:rsidRDefault="00F2431D" w:rsidP="001C2899">
            <w:pPr>
              <w:rPr>
                <w:rFonts w:cs="Arial"/>
                <w:sz w:val="22"/>
                <w:szCs w:val="22"/>
                <w:lang w:val="en-GB"/>
              </w:rPr>
            </w:pPr>
          </w:p>
          <w:p w:rsidR="00F2431D" w:rsidRPr="00AF665E" w:rsidRDefault="00F2431D" w:rsidP="001C2899">
            <w:pPr>
              <w:rPr>
                <w:rFonts w:cs="Arial"/>
                <w:sz w:val="22"/>
                <w:szCs w:val="22"/>
                <w:lang w:val="en-GB"/>
              </w:rPr>
            </w:pPr>
          </w:p>
        </w:tc>
        <w:tc>
          <w:tcPr>
            <w:tcW w:w="2410" w:type="dxa"/>
            <w:shd w:val="clear" w:color="auto" w:fill="auto"/>
          </w:tcPr>
          <w:p w:rsidR="00F2431D" w:rsidRPr="00AF665E" w:rsidRDefault="00F2431D" w:rsidP="001C2899">
            <w:pPr>
              <w:rPr>
                <w:rFonts w:cs="Arial"/>
                <w:sz w:val="22"/>
                <w:szCs w:val="22"/>
                <w:lang w:val="en-GB"/>
              </w:rPr>
            </w:pPr>
          </w:p>
        </w:tc>
        <w:tc>
          <w:tcPr>
            <w:tcW w:w="2126" w:type="dxa"/>
            <w:shd w:val="clear" w:color="auto" w:fill="auto"/>
          </w:tcPr>
          <w:p w:rsidR="00F2431D" w:rsidRPr="00AF665E" w:rsidRDefault="00F2431D" w:rsidP="001C2899">
            <w:pPr>
              <w:rPr>
                <w:rFonts w:cs="Arial"/>
                <w:sz w:val="22"/>
                <w:szCs w:val="22"/>
                <w:lang w:val="en-GB"/>
              </w:rPr>
            </w:pPr>
          </w:p>
        </w:tc>
        <w:tc>
          <w:tcPr>
            <w:tcW w:w="2314" w:type="dxa"/>
            <w:shd w:val="clear" w:color="auto" w:fill="auto"/>
          </w:tcPr>
          <w:p w:rsidR="00001B4C" w:rsidRPr="00AF665E" w:rsidRDefault="00001B4C">
            <w:pPr>
              <w:spacing w:after="200" w:line="276" w:lineRule="auto"/>
            </w:pPr>
          </w:p>
        </w:tc>
      </w:tr>
      <w:tr w:rsidR="00001B4C" w:rsidRPr="00AF665E" w:rsidTr="00001B4C">
        <w:tc>
          <w:tcPr>
            <w:tcW w:w="2824" w:type="dxa"/>
            <w:shd w:val="clear" w:color="auto" w:fill="auto"/>
          </w:tcPr>
          <w:p w:rsidR="00F2431D" w:rsidRPr="00AF665E" w:rsidRDefault="00F2431D" w:rsidP="001C2899">
            <w:pPr>
              <w:rPr>
                <w:rFonts w:cs="Arial"/>
                <w:sz w:val="22"/>
                <w:szCs w:val="22"/>
                <w:lang w:val="en-GB"/>
              </w:rPr>
            </w:pPr>
          </w:p>
          <w:p w:rsidR="00F2431D" w:rsidRPr="00AF665E" w:rsidRDefault="00F2431D" w:rsidP="001C2899">
            <w:pPr>
              <w:rPr>
                <w:rFonts w:cs="Arial"/>
                <w:sz w:val="22"/>
                <w:szCs w:val="22"/>
                <w:lang w:val="en-GB"/>
              </w:rPr>
            </w:pPr>
          </w:p>
        </w:tc>
        <w:tc>
          <w:tcPr>
            <w:tcW w:w="2410" w:type="dxa"/>
            <w:shd w:val="clear" w:color="auto" w:fill="auto"/>
          </w:tcPr>
          <w:p w:rsidR="00F2431D" w:rsidRPr="00AF665E" w:rsidRDefault="00F2431D" w:rsidP="001C2899">
            <w:pPr>
              <w:rPr>
                <w:rFonts w:cs="Arial"/>
                <w:sz w:val="22"/>
                <w:szCs w:val="22"/>
                <w:lang w:val="en-GB"/>
              </w:rPr>
            </w:pPr>
          </w:p>
        </w:tc>
        <w:tc>
          <w:tcPr>
            <w:tcW w:w="2126" w:type="dxa"/>
            <w:shd w:val="clear" w:color="auto" w:fill="auto"/>
          </w:tcPr>
          <w:p w:rsidR="00F2431D" w:rsidRPr="00AF665E" w:rsidRDefault="00F2431D" w:rsidP="001C2899">
            <w:pPr>
              <w:rPr>
                <w:rFonts w:cs="Arial"/>
                <w:sz w:val="22"/>
                <w:szCs w:val="22"/>
                <w:lang w:val="en-GB"/>
              </w:rPr>
            </w:pPr>
          </w:p>
        </w:tc>
        <w:tc>
          <w:tcPr>
            <w:tcW w:w="2314" w:type="dxa"/>
            <w:shd w:val="clear" w:color="auto" w:fill="auto"/>
          </w:tcPr>
          <w:p w:rsidR="00001B4C" w:rsidRPr="00AF665E" w:rsidRDefault="00001B4C">
            <w:pPr>
              <w:spacing w:after="200" w:line="276" w:lineRule="auto"/>
            </w:pPr>
          </w:p>
        </w:tc>
      </w:tr>
      <w:tr w:rsidR="00001B4C" w:rsidRPr="00AF665E" w:rsidTr="00001B4C">
        <w:tc>
          <w:tcPr>
            <w:tcW w:w="2824" w:type="dxa"/>
            <w:shd w:val="clear" w:color="auto" w:fill="auto"/>
          </w:tcPr>
          <w:p w:rsidR="00F2431D" w:rsidRPr="00AF665E" w:rsidRDefault="00F2431D" w:rsidP="001C2899">
            <w:pPr>
              <w:rPr>
                <w:rFonts w:cs="Arial"/>
                <w:sz w:val="22"/>
                <w:szCs w:val="22"/>
                <w:lang w:val="en-GB"/>
              </w:rPr>
            </w:pPr>
          </w:p>
          <w:p w:rsidR="00F2431D" w:rsidRPr="00AF665E" w:rsidRDefault="00F2431D" w:rsidP="001C2899">
            <w:pPr>
              <w:rPr>
                <w:rFonts w:cs="Arial"/>
                <w:sz w:val="22"/>
                <w:szCs w:val="22"/>
                <w:lang w:val="en-GB"/>
              </w:rPr>
            </w:pPr>
          </w:p>
        </w:tc>
        <w:tc>
          <w:tcPr>
            <w:tcW w:w="2410" w:type="dxa"/>
            <w:shd w:val="clear" w:color="auto" w:fill="auto"/>
          </w:tcPr>
          <w:p w:rsidR="00F2431D" w:rsidRPr="00AF665E" w:rsidRDefault="00F2431D" w:rsidP="001C2899">
            <w:pPr>
              <w:rPr>
                <w:rFonts w:cs="Arial"/>
                <w:sz w:val="22"/>
                <w:szCs w:val="22"/>
                <w:lang w:val="en-GB"/>
              </w:rPr>
            </w:pPr>
          </w:p>
        </w:tc>
        <w:tc>
          <w:tcPr>
            <w:tcW w:w="2126" w:type="dxa"/>
            <w:shd w:val="clear" w:color="auto" w:fill="auto"/>
          </w:tcPr>
          <w:p w:rsidR="00F2431D" w:rsidRPr="00AF665E" w:rsidRDefault="00F2431D" w:rsidP="001C2899">
            <w:pPr>
              <w:rPr>
                <w:rFonts w:cs="Arial"/>
                <w:sz w:val="22"/>
                <w:szCs w:val="22"/>
                <w:lang w:val="en-GB"/>
              </w:rPr>
            </w:pPr>
          </w:p>
        </w:tc>
        <w:tc>
          <w:tcPr>
            <w:tcW w:w="2314" w:type="dxa"/>
            <w:shd w:val="clear" w:color="auto" w:fill="auto"/>
          </w:tcPr>
          <w:p w:rsidR="00001B4C" w:rsidRPr="00AF665E" w:rsidRDefault="00001B4C">
            <w:pPr>
              <w:spacing w:after="200" w:line="276" w:lineRule="auto"/>
            </w:pPr>
          </w:p>
        </w:tc>
      </w:tr>
    </w:tbl>
    <w:p w:rsidR="00F2431D" w:rsidRPr="00020257" w:rsidRDefault="00F2431D" w:rsidP="00612835"/>
    <w:p w:rsidR="00F2431D" w:rsidRDefault="00F2431D" w:rsidP="00612835"/>
    <w:p w:rsidR="00612835" w:rsidRDefault="00612835" w:rsidP="00612835"/>
    <w:p w:rsidR="0033371A" w:rsidRDefault="0033371A" w:rsidP="00612835"/>
    <w:p w:rsidR="0033371A" w:rsidRDefault="0033371A" w:rsidP="00612835"/>
    <w:p w:rsidR="00612835" w:rsidRPr="00020257" w:rsidRDefault="00612835" w:rsidP="00612835"/>
    <w:p w:rsidR="00F2431D" w:rsidRPr="00612835" w:rsidRDefault="00F2431D" w:rsidP="00612835">
      <w:pPr>
        <w:tabs>
          <w:tab w:val="left" w:pos="3969"/>
          <w:tab w:val="right" w:pos="9752"/>
        </w:tabs>
        <w:ind w:left="540" w:hanging="682"/>
        <w:rPr>
          <w:rFonts w:cs="Arial"/>
          <w:sz w:val="22"/>
          <w:szCs w:val="22"/>
          <w:lang w:val="en-GB"/>
        </w:rPr>
      </w:pPr>
    </w:p>
    <w:p w:rsidR="00612835" w:rsidRDefault="00F2431D" w:rsidP="00612835">
      <w:pPr>
        <w:tabs>
          <w:tab w:val="left" w:pos="3969"/>
          <w:tab w:val="right" w:pos="9752"/>
        </w:tabs>
        <w:ind w:left="540" w:hanging="360"/>
        <w:rPr>
          <w:rFonts w:cs="Arial"/>
          <w:sz w:val="22"/>
          <w:szCs w:val="22"/>
          <w:lang w:val="en-GB"/>
        </w:rPr>
      </w:pPr>
      <w:r w:rsidRPr="00612835">
        <w:rPr>
          <w:rFonts w:cs="Arial"/>
          <w:sz w:val="22"/>
          <w:szCs w:val="22"/>
          <w:lang w:val="en-GB"/>
        </w:rPr>
        <w:tab/>
      </w:r>
      <w:r w:rsidR="00612835">
        <w:rPr>
          <w:rFonts w:cs="Arial"/>
          <w:sz w:val="22"/>
          <w:szCs w:val="22"/>
          <w:lang w:val="en-GB"/>
        </w:rPr>
        <w:t>____________________________</w:t>
      </w:r>
      <w:r w:rsidR="00612835">
        <w:rPr>
          <w:rFonts w:cs="Arial"/>
          <w:sz w:val="22"/>
          <w:szCs w:val="22"/>
          <w:lang w:val="en-GB"/>
        </w:rPr>
        <w:tab/>
      </w:r>
      <w:r w:rsidR="00612835">
        <w:rPr>
          <w:rFonts w:cs="Arial"/>
          <w:sz w:val="22"/>
          <w:szCs w:val="22"/>
          <w:lang w:val="en-GB"/>
        </w:rPr>
        <w:tab/>
        <w:t>___________</w:t>
      </w:r>
      <w:r w:rsidR="0033371A">
        <w:rPr>
          <w:rFonts w:cs="Arial"/>
          <w:sz w:val="22"/>
          <w:szCs w:val="22"/>
          <w:lang w:val="en-GB"/>
        </w:rPr>
        <w:t>_______</w:t>
      </w:r>
      <w:r w:rsidR="00612835">
        <w:rPr>
          <w:rFonts w:cs="Arial"/>
          <w:sz w:val="22"/>
          <w:szCs w:val="22"/>
          <w:lang w:val="en-GB"/>
        </w:rPr>
        <w:t>____</w:t>
      </w:r>
    </w:p>
    <w:p w:rsidR="00F2431D" w:rsidRPr="00612835" w:rsidRDefault="00F2431D" w:rsidP="00612835">
      <w:pPr>
        <w:tabs>
          <w:tab w:val="left" w:pos="3969"/>
          <w:tab w:val="right" w:pos="9752"/>
        </w:tabs>
        <w:ind w:left="540" w:hanging="630"/>
        <w:rPr>
          <w:rFonts w:cs="Arial"/>
          <w:sz w:val="22"/>
          <w:szCs w:val="22"/>
          <w:lang w:val="en-GB"/>
        </w:rPr>
      </w:pPr>
      <w:r w:rsidRPr="00612835">
        <w:rPr>
          <w:rFonts w:cs="Arial"/>
          <w:sz w:val="22"/>
          <w:szCs w:val="22"/>
          <w:lang w:val="en-GB"/>
        </w:rPr>
        <w:tab/>
        <w:t>Signature</w:t>
      </w:r>
      <w:r w:rsidR="00612835" w:rsidRPr="00612835">
        <w:rPr>
          <w:rFonts w:cs="Arial"/>
          <w:sz w:val="22"/>
          <w:szCs w:val="22"/>
          <w:lang w:val="en-GB"/>
        </w:rPr>
        <w:t xml:space="preserve"> of Authorised signatory</w:t>
      </w:r>
      <w:r w:rsidR="00612835">
        <w:rPr>
          <w:rFonts w:cs="Arial"/>
          <w:sz w:val="22"/>
          <w:szCs w:val="22"/>
          <w:lang w:val="en-GB"/>
        </w:rPr>
        <w:tab/>
      </w:r>
      <w:r w:rsidR="00612835">
        <w:rPr>
          <w:rFonts w:cs="Arial"/>
          <w:sz w:val="22"/>
          <w:szCs w:val="22"/>
          <w:lang w:val="en-GB"/>
        </w:rPr>
        <w:tab/>
      </w:r>
      <w:r w:rsidRPr="00612835">
        <w:rPr>
          <w:rFonts w:cs="Arial"/>
          <w:sz w:val="22"/>
          <w:szCs w:val="22"/>
          <w:lang w:val="en-GB"/>
        </w:rPr>
        <w:t>Date</w:t>
      </w:r>
    </w:p>
    <w:p w:rsidR="0033371A" w:rsidRDefault="0033371A" w:rsidP="00612835">
      <w:pPr>
        <w:tabs>
          <w:tab w:val="left" w:pos="3960"/>
          <w:tab w:val="left" w:pos="7020"/>
          <w:tab w:val="right" w:pos="9752"/>
        </w:tabs>
        <w:ind w:left="540"/>
        <w:rPr>
          <w:rFonts w:cs="Arial"/>
          <w:sz w:val="22"/>
          <w:szCs w:val="22"/>
          <w:lang w:val="en-GB"/>
        </w:rPr>
      </w:pPr>
    </w:p>
    <w:p w:rsidR="0033371A" w:rsidRDefault="0033371A" w:rsidP="00612835">
      <w:pPr>
        <w:tabs>
          <w:tab w:val="left" w:pos="3960"/>
          <w:tab w:val="left" w:pos="7020"/>
          <w:tab w:val="right" w:pos="9752"/>
        </w:tabs>
        <w:ind w:left="540"/>
        <w:rPr>
          <w:rFonts w:cs="Arial"/>
          <w:sz w:val="22"/>
          <w:szCs w:val="22"/>
          <w:lang w:val="en-GB"/>
        </w:rPr>
      </w:pPr>
    </w:p>
    <w:p w:rsidR="00612835" w:rsidRDefault="00612835" w:rsidP="00612835">
      <w:pPr>
        <w:tabs>
          <w:tab w:val="left" w:pos="3960"/>
          <w:tab w:val="left" w:pos="7020"/>
          <w:tab w:val="right" w:pos="9752"/>
        </w:tabs>
        <w:ind w:left="540"/>
        <w:rPr>
          <w:rFonts w:cs="Arial"/>
          <w:sz w:val="22"/>
          <w:szCs w:val="22"/>
          <w:lang w:val="en-GB"/>
        </w:rPr>
      </w:pPr>
      <w:r>
        <w:rPr>
          <w:rFonts w:cs="Arial"/>
          <w:sz w:val="22"/>
          <w:szCs w:val="22"/>
          <w:lang w:val="en-GB"/>
        </w:rPr>
        <w:t>_______________________</w:t>
      </w:r>
      <w:r w:rsidR="0033371A">
        <w:rPr>
          <w:rFonts w:cs="Arial"/>
          <w:sz w:val="22"/>
          <w:szCs w:val="22"/>
          <w:lang w:val="en-GB"/>
        </w:rPr>
        <w:t>_____</w:t>
      </w:r>
    </w:p>
    <w:p w:rsidR="00612835" w:rsidRDefault="00612835" w:rsidP="00612835">
      <w:pPr>
        <w:tabs>
          <w:tab w:val="left" w:pos="3960"/>
          <w:tab w:val="left" w:pos="7020"/>
          <w:tab w:val="right" w:pos="9752"/>
        </w:tabs>
        <w:ind w:left="540"/>
        <w:rPr>
          <w:rFonts w:cs="Arial"/>
          <w:sz w:val="22"/>
          <w:szCs w:val="22"/>
          <w:lang w:val="en-GB"/>
        </w:rPr>
      </w:pPr>
      <w:r>
        <w:rPr>
          <w:rFonts w:cs="Arial"/>
          <w:sz w:val="22"/>
          <w:szCs w:val="22"/>
          <w:lang w:val="en-GB"/>
        </w:rPr>
        <w:t>Capacity</w:t>
      </w:r>
    </w:p>
    <w:p w:rsidR="00612835" w:rsidRDefault="00612835" w:rsidP="00612835">
      <w:pPr>
        <w:tabs>
          <w:tab w:val="left" w:pos="3960"/>
          <w:tab w:val="left" w:pos="7020"/>
          <w:tab w:val="right" w:pos="9752"/>
        </w:tabs>
        <w:ind w:left="540"/>
        <w:rPr>
          <w:rFonts w:cs="Arial"/>
          <w:sz w:val="22"/>
          <w:szCs w:val="22"/>
          <w:lang w:val="en-GB"/>
        </w:rPr>
      </w:pPr>
    </w:p>
    <w:p w:rsidR="00612835" w:rsidRDefault="00612835" w:rsidP="00612835">
      <w:pPr>
        <w:tabs>
          <w:tab w:val="left" w:pos="3960"/>
          <w:tab w:val="left" w:pos="7020"/>
          <w:tab w:val="right" w:pos="9752"/>
        </w:tabs>
        <w:ind w:left="540"/>
        <w:rPr>
          <w:rFonts w:cs="Arial"/>
          <w:sz w:val="22"/>
          <w:szCs w:val="22"/>
          <w:lang w:val="en-GB"/>
        </w:rPr>
      </w:pPr>
    </w:p>
    <w:p w:rsidR="00F2431D" w:rsidRPr="00612835" w:rsidRDefault="00612835" w:rsidP="00612835">
      <w:pPr>
        <w:tabs>
          <w:tab w:val="left" w:pos="3960"/>
          <w:tab w:val="left" w:pos="7020"/>
          <w:tab w:val="right" w:pos="9752"/>
        </w:tabs>
        <w:ind w:left="540"/>
        <w:rPr>
          <w:rFonts w:cs="Arial"/>
          <w:sz w:val="22"/>
          <w:szCs w:val="22"/>
          <w:lang w:val="en-GB"/>
        </w:rPr>
      </w:pPr>
      <w:r>
        <w:rPr>
          <w:rFonts w:cs="Arial"/>
          <w:sz w:val="22"/>
          <w:szCs w:val="22"/>
          <w:lang w:val="en-GB"/>
        </w:rPr>
        <w:t>____________________________</w:t>
      </w:r>
    </w:p>
    <w:p w:rsidR="00F2431D" w:rsidRPr="00612835" w:rsidRDefault="00F2431D" w:rsidP="00612835">
      <w:pPr>
        <w:tabs>
          <w:tab w:val="left" w:pos="3960"/>
          <w:tab w:val="left" w:pos="7020"/>
          <w:tab w:val="right" w:pos="9752"/>
        </w:tabs>
        <w:ind w:left="540" w:hanging="682"/>
        <w:rPr>
          <w:rFonts w:cs="Arial"/>
          <w:sz w:val="22"/>
          <w:szCs w:val="22"/>
          <w:lang w:val="en-GB"/>
        </w:rPr>
      </w:pPr>
      <w:r w:rsidRPr="00612835">
        <w:rPr>
          <w:rFonts w:cs="Arial"/>
          <w:sz w:val="22"/>
          <w:szCs w:val="22"/>
          <w:lang w:val="en-GB"/>
        </w:rPr>
        <w:tab/>
        <w:t>Name of Bidder</w:t>
      </w:r>
    </w:p>
    <w:p w:rsidR="00F2431D" w:rsidRPr="00612835" w:rsidRDefault="00F2431D" w:rsidP="00612835">
      <w:pPr>
        <w:tabs>
          <w:tab w:val="left" w:pos="567"/>
          <w:tab w:val="left" w:pos="1080"/>
          <w:tab w:val="left" w:pos="5760"/>
          <w:tab w:val="left" w:pos="7020"/>
          <w:tab w:val="right" w:pos="9752"/>
        </w:tabs>
        <w:ind w:left="-142"/>
        <w:rPr>
          <w:rFonts w:cs="Arial"/>
          <w:sz w:val="22"/>
          <w:szCs w:val="22"/>
          <w:lang w:val="en-GB"/>
        </w:rPr>
      </w:pPr>
    </w:p>
    <w:p w:rsidR="00F2431D" w:rsidRPr="00612835" w:rsidRDefault="00F2431D" w:rsidP="00612835">
      <w:pPr>
        <w:tabs>
          <w:tab w:val="left" w:pos="567"/>
          <w:tab w:val="left" w:pos="1080"/>
          <w:tab w:val="left" w:pos="5760"/>
          <w:tab w:val="left" w:pos="7020"/>
          <w:tab w:val="right" w:pos="9752"/>
        </w:tabs>
        <w:ind w:left="-142"/>
        <w:rPr>
          <w:rFonts w:cs="Arial"/>
          <w:sz w:val="22"/>
          <w:szCs w:val="22"/>
          <w:lang w:val="en-GB"/>
        </w:rPr>
      </w:pPr>
    </w:p>
    <w:p w:rsidR="00F2431D" w:rsidRPr="00612835" w:rsidRDefault="00F2431D" w:rsidP="00612835">
      <w:pPr>
        <w:tabs>
          <w:tab w:val="left" w:pos="567"/>
          <w:tab w:val="left" w:pos="1080"/>
          <w:tab w:val="left" w:pos="5760"/>
          <w:tab w:val="left" w:pos="7020"/>
          <w:tab w:val="right" w:pos="9752"/>
        </w:tabs>
        <w:ind w:left="-142"/>
        <w:rPr>
          <w:rFonts w:cs="Arial"/>
          <w:sz w:val="22"/>
          <w:szCs w:val="22"/>
          <w:lang w:val="en-GB"/>
        </w:rPr>
      </w:pPr>
    </w:p>
    <w:p w:rsidR="00F2431D" w:rsidRPr="00612835" w:rsidRDefault="00F2431D" w:rsidP="00612835">
      <w:pPr>
        <w:tabs>
          <w:tab w:val="left" w:pos="567"/>
          <w:tab w:val="left" w:pos="1080"/>
          <w:tab w:val="left" w:pos="5760"/>
          <w:tab w:val="left" w:pos="7020"/>
          <w:tab w:val="right" w:pos="9752"/>
        </w:tabs>
        <w:ind w:left="-142"/>
        <w:rPr>
          <w:rFonts w:cs="Arial"/>
          <w:sz w:val="22"/>
          <w:szCs w:val="22"/>
          <w:lang w:val="en-GB"/>
        </w:rPr>
      </w:pPr>
    </w:p>
    <w:p w:rsidR="00F2431D" w:rsidRDefault="00F2431D">
      <w:pPr>
        <w:spacing w:after="200" w:line="276" w:lineRule="auto"/>
        <w:rPr>
          <w:rFonts w:cs="Arial"/>
          <w:szCs w:val="20"/>
        </w:rPr>
      </w:pPr>
      <w:r>
        <w:rPr>
          <w:rFonts w:cs="Arial"/>
          <w:szCs w:val="20"/>
        </w:rPr>
        <w:br w:type="page"/>
      </w:r>
    </w:p>
    <w:p w:rsidR="006C6CFF" w:rsidRDefault="006C6CFF">
      <w:pPr>
        <w:spacing w:after="200" w:line="276" w:lineRule="auto"/>
        <w:rPr>
          <w:rFonts w:cs="Arial"/>
          <w:szCs w:val="20"/>
        </w:rPr>
      </w:pPr>
    </w:p>
    <w:p w:rsidR="006C6CFF" w:rsidRPr="006C6CFF" w:rsidRDefault="00994BBB" w:rsidP="00994BBB">
      <w:pPr>
        <w:pStyle w:val="Heading2"/>
      </w:pPr>
      <w:r>
        <w:t>SECTION 7.</w:t>
      </w:r>
      <w:r w:rsidR="00DD6D75">
        <w:t>7</w:t>
      </w:r>
      <w:r>
        <w:t xml:space="preserve">:  </w:t>
      </w:r>
      <w:r w:rsidR="006C6CFF" w:rsidRPr="006C6CFF">
        <w:t>MBD6.1:  PREFERENCE POINTS CLAIM FORM IN TERMS OF THE PREFERENTIAL PROCUREMENT REGULATIONS</w:t>
      </w:r>
      <w:r w:rsidR="00B8721A">
        <w:t xml:space="preserve"> No. 502 OF </w:t>
      </w:r>
      <w:r w:rsidR="006C6CFF" w:rsidRPr="006C6CFF">
        <w:t>2011</w:t>
      </w:r>
    </w:p>
    <w:p w:rsidR="006C6CFF" w:rsidRPr="006C6CFF" w:rsidRDefault="006C6CFF" w:rsidP="006C6CFF">
      <w:pPr>
        <w:spacing w:line="288" w:lineRule="auto"/>
        <w:rPr>
          <w:rFonts w:eastAsiaTheme="minorHAnsi" w:cstheme="minorBidi"/>
          <w:color w:val="000000" w:themeColor="text1"/>
          <w:szCs w:val="22"/>
          <w:lang w:val="en-ZA"/>
        </w:rPr>
      </w:pPr>
    </w:p>
    <w:p w:rsidR="006C6CFF" w:rsidRPr="006C6CFF" w:rsidRDefault="006C6CFF" w:rsidP="006C6CFF">
      <w:pPr>
        <w:spacing w:line="288" w:lineRule="auto"/>
        <w:rPr>
          <w:rFonts w:eastAsiaTheme="minorHAnsi" w:cstheme="minorBidi"/>
          <w:color w:val="000000" w:themeColor="text1"/>
          <w:szCs w:val="22"/>
          <w:lang w:val="en-ZA"/>
        </w:rPr>
      </w:pPr>
      <w:r w:rsidRPr="006C6CFF">
        <w:rPr>
          <w:rFonts w:eastAsiaTheme="minorHAnsi" w:cstheme="minorBidi"/>
          <w:color w:val="000000" w:themeColor="text1"/>
          <w:szCs w:val="22"/>
          <w:lang w:val="en-ZA"/>
        </w:rPr>
        <w:t>This form contains general information and describes the preference point system to be used as well as a summary for preference points claimed for attainment of other specified goals.</w:t>
      </w:r>
    </w:p>
    <w:p w:rsidR="006C6CFF" w:rsidRPr="006C6CFF" w:rsidRDefault="006C6CFF" w:rsidP="006C6CFF">
      <w:pPr>
        <w:spacing w:line="288" w:lineRule="auto"/>
        <w:rPr>
          <w:rFonts w:eastAsiaTheme="minorHAnsi" w:cstheme="minorBidi"/>
          <w:color w:val="000000" w:themeColor="text1"/>
          <w:szCs w:val="22"/>
          <w:lang w:val="en-ZA"/>
        </w:rPr>
      </w:pPr>
    </w:p>
    <w:p w:rsidR="006C6CFF" w:rsidRPr="006C6CFF" w:rsidRDefault="006C6CFF" w:rsidP="006C6CFF">
      <w:pPr>
        <w:pStyle w:val="ListParagraph"/>
        <w:keepNext/>
        <w:keepLines/>
        <w:numPr>
          <w:ilvl w:val="0"/>
          <w:numId w:val="13"/>
        </w:numPr>
        <w:outlineLvl w:val="1"/>
        <w:rPr>
          <w:rFonts w:ascii="Arial" w:eastAsiaTheme="majorEastAsia" w:hAnsi="Arial" w:cstheme="majorBidi"/>
          <w:b/>
          <w:bCs/>
          <w:color w:val="000000" w:themeColor="text1"/>
          <w:sz w:val="20"/>
          <w:szCs w:val="26"/>
        </w:rPr>
      </w:pPr>
      <w:bookmarkStart w:id="69" w:name="_Toc359940351"/>
      <w:r w:rsidRPr="006C6CFF">
        <w:rPr>
          <w:rFonts w:ascii="Arial" w:eastAsiaTheme="majorEastAsia" w:hAnsi="Arial" w:cstheme="majorBidi"/>
          <w:b/>
          <w:bCs/>
          <w:color w:val="000000" w:themeColor="text1"/>
          <w:sz w:val="20"/>
          <w:szCs w:val="26"/>
        </w:rPr>
        <w:t>GENERAL CONDITIONS</w:t>
      </w:r>
      <w:bookmarkEnd w:id="69"/>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1.1 The following preference point systems are applicable to all bids:</w:t>
      </w:r>
    </w:p>
    <w:p w:rsidR="006C6CFF" w:rsidRPr="006C6CFF" w:rsidRDefault="006C6CFF" w:rsidP="006C6CFF">
      <w:pPr>
        <w:spacing w:line="288" w:lineRule="auto"/>
        <w:ind w:left="720"/>
        <w:rPr>
          <w:rFonts w:eastAsiaTheme="minorHAnsi" w:cstheme="minorBidi"/>
          <w:szCs w:val="22"/>
          <w:lang w:val="en-ZA"/>
        </w:rPr>
      </w:pPr>
      <w:r w:rsidRPr="006C6CFF">
        <w:rPr>
          <w:rFonts w:eastAsiaTheme="minorHAnsi" w:cstheme="minorBidi"/>
          <w:szCs w:val="22"/>
          <w:lang w:val="en-ZA"/>
        </w:rPr>
        <w:t xml:space="preserve">• </w:t>
      </w:r>
      <w:proofErr w:type="gramStart"/>
      <w:r w:rsidRPr="006C6CFF">
        <w:rPr>
          <w:rFonts w:eastAsiaTheme="minorHAnsi" w:cstheme="minorBidi"/>
          <w:szCs w:val="22"/>
          <w:lang w:val="en-ZA"/>
        </w:rPr>
        <w:t>the</w:t>
      </w:r>
      <w:proofErr w:type="gramEnd"/>
      <w:r w:rsidRPr="006C6CFF">
        <w:rPr>
          <w:rFonts w:eastAsiaTheme="minorHAnsi" w:cstheme="minorBidi"/>
          <w:szCs w:val="22"/>
          <w:lang w:val="en-ZA"/>
        </w:rPr>
        <w:t xml:space="preserve"> 80/20 system for requirements with a Rand value of up to R 1 000 000; and</w:t>
      </w:r>
    </w:p>
    <w:p w:rsidR="006C6CFF" w:rsidRPr="006C6CFF" w:rsidRDefault="006C6CFF" w:rsidP="006C6CFF">
      <w:pPr>
        <w:spacing w:line="288" w:lineRule="auto"/>
        <w:ind w:left="720"/>
        <w:rPr>
          <w:rFonts w:eastAsiaTheme="minorHAnsi" w:cstheme="minorBidi"/>
          <w:szCs w:val="22"/>
          <w:lang w:val="en-ZA"/>
        </w:rPr>
      </w:pPr>
      <w:r w:rsidRPr="006C6CFF">
        <w:rPr>
          <w:rFonts w:eastAsiaTheme="minorHAnsi" w:cstheme="minorBidi"/>
          <w:szCs w:val="22"/>
          <w:lang w:val="en-ZA"/>
        </w:rPr>
        <w:t xml:space="preserve">• </w:t>
      </w:r>
      <w:proofErr w:type="gramStart"/>
      <w:r w:rsidRPr="006C6CFF">
        <w:rPr>
          <w:rFonts w:eastAsiaTheme="minorHAnsi" w:cstheme="minorBidi"/>
          <w:szCs w:val="22"/>
          <w:lang w:val="en-ZA"/>
        </w:rPr>
        <w:t>the</w:t>
      </w:r>
      <w:proofErr w:type="gramEnd"/>
      <w:r w:rsidRPr="006C6CFF">
        <w:rPr>
          <w:rFonts w:eastAsiaTheme="minorHAnsi" w:cstheme="minorBidi"/>
          <w:szCs w:val="22"/>
          <w:lang w:val="en-ZA"/>
        </w:rPr>
        <w:t xml:space="preserve"> 90/10 system for requirements with a Rand value  above R 1 000 000.</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 xml:space="preserve">1.2 The estimated value of this bid is estimated not to exceed R 1 000 000, including VAT, and therefore the 80/20 system shall be applicable. Should the lowest bid exceed R 1 000 000, including VAT, the </w:t>
      </w:r>
      <w:r w:rsidR="003B3A8A">
        <w:rPr>
          <w:rFonts w:eastAsiaTheme="minorHAnsi" w:cstheme="minorBidi"/>
          <w:szCs w:val="22"/>
          <w:lang w:val="en-ZA"/>
        </w:rPr>
        <w:t>quotation</w:t>
      </w:r>
      <w:r w:rsidRPr="006C6CFF">
        <w:rPr>
          <w:rFonts w:eastAsiaTheme="minorHAnsi" w:cstheme="minorBidi"/>
          <w:szCs w:val="22"/>
          <w:lang w:val="en-ZA"/>
        </w:rPr>
        <w:t xml:space="preserve"> will be cancelled in terms of Section 10 of the Preferential Procurement Regulations, 2011, and the </w:t>
      </w:r>
      <w:r w:rsidR="003B3A8A">
        <w:rPr>
          <w:rFonts w:eastAsiaTheme="minorHAnsi" w:cstheme="minorBidi"/>
          <w:szCs w:val="22"/>
          <w:lang w:val="en-ZA"/>
        </w:rPr>
        <w:t>quotation</w:t>
      </w:r>
      <w:r w:rsidRPr="006C6CFF">
        <w:rPr>
          <w:rFonts w:eastAsiaTheme="minorHAnsi" w:cstheme="minorBidi"/>
          <w:szCs w:val="22"/>
          <w:lang w:val="en-ZA"/>
        </w:rPr>
        <w:t xml:space="preserve"> re-issued if deemed necessary.</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1.3 Preference points for this bid shall be awarded for:</w:t>
      </w:r>
    </w:p>
    <w:p w:rsidR="006C6CFF" w:rsidRPr="006C6CFF" w:rsidRDefault="006C6CFF" w:rsidP="006C6CFF">
      <w:pPr>
        <w:spacing w:line="288" w:lineRule="auto"/>
        <w:ind w:left="720"/>
        <w:rPr>
          <w:rFonts w:eastAsiaTheme="minorHAnsi" w:cstheme="minorBidi"/>
          <w:szCs w:val="22"/>
          <w:lang w:val="en-ZA"/>
        </w:rPr>
      </w:pPr>
      <w:r w:rsidRPr="006C6CFF">
        <w:rPr>
          <w:rFonts w:eastAsiaTheme="minorHAnsi" w:cstheme="minorBidi"/>
          <w:szCs w:val="22"/>
          <w:lang w:val="en-ZA"/>
        </w:rPr>
        <w:t>a) Price; and</w:t>
      </w:r>
    </w:p>
    <w:p w:rsidR="006C6CFF" w:rsidRPr="006C6CFF" w:rsidRDefault="006C6CFF" w:rsidP="006C6CFF">
      <w:pPr>
        <w:autoSpaceDE w:val="0"/>
        <w:autoSpaceDN w:val="0"/>
        <w:adjustRightInd w:val="0"/>
        <w:ind w:left="720"/>
        <w:rPr>
          <w:rFonts w:eastAsiaTheme="minorHAnsi" w:cs="Arial"/>
          <w:sz w:val="22"/>
          <w:szCs w:val="22"/>
          <w:lang w:val="en-ZA"/>
        </w:rPr>
      </w:pPr>
      <w:r w:rsidRPr="006C6CFF">
        <w:rPr>
          <w:rFonts w:eastAsiaTheme="minorHAnsi" w:cstheme="minorBidi"/>
          <w:szCs w:val="22"/>
          <w:lang w:val="en-ZA"/>
        </w:rPr>
        <w:t xml:space="preserve">b) Specific contract participation goals determined by the </w:t>
      </w:r>
      <w:r w:rsidRPr="006C6CFF">
        <w:rPr>
          <w:rFonts w:eastAsiaTheme="minorHAnsi" w:cs="Arial"/>
          <w:b/>
          <w:bCs/>
          <w:sz w:val="22"/>
          <w:szCs w:val="22"/>
          <w:lang w:val="en-ZA"/>
        </w:rPr>
        <w:t xml:space="preserve">B-BBEE status level of contributor </w:t>
      </w:r>
      <w:r w:rsidRPr="006C6CFF">
        <w:rPr>
          <w:rFonts w:eastAsiaTheme="minorHAnsi" w:cs="Arial"/>
          <w:bCs/>
          <w:sz w:val="22"/>
          <w:szCs w:val="22"/>
          <w:lang w:val="en-ZA"/>
        </w:rPr>
        <w:t>(</w:t>
      </w:r>
      <w:r w:rsidRPr="006C6CFF">
        <w:rPr>
          <w:rFonts w:eastAsiaTheme="minorHAnsi" w:cs="Arial"/>
          <w:sz w:val="22"/>
          <w:szCs w:val="22"/>
          <w:lang w:val="en-ZA"/>
        </w:rPr>
        <w:t>the B-BBEE status received by a measured entity based on its overall performance using the relevant scorecard contained in the Codes of Good Practice on Black Economic Empowerment, issued in terms of section 8 of the Preferential Procurement Regulations R 502 of 2011).</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1.3.1 The points for this bid will be allocated as follows:</w:t>
      </w:r>
    </w:p>
    <w:p w:rsidR="006C6CFF" w:rsidRPr="006C6CFF" w:rsidRDefault="006C6CFF" w:rsidP="006C6CFF">
      <w:pPr>
        <w:spacing w:line="288" w:lineRule="auto"/>
        <w:rPr>
          <w:rFonts w:eastAsiaTheme="minorHAnsi" w:cstheme="minorBidi"/>
          <w:szCs w:val="22"/>
          <w:lang w:val="en-ZA"/>
        </w:rPr>
      </w:pPr>
    </w:p>
    <w:tbl>
      <w:tblPr>
        <w:tblW w:w="0" w:type="auto"/>
        <w:tblLook w:val="04A0" w:firstRow="1" w:lastRow="0" w:firstColumn="1" w:lastColumn="0" w:noHBand="0" w:noVBand="1"/>
      </w:tblPr>
      <w:tblGrid>
        <w:gridCol w:w="5637"/>
        <w:gridCol w:w="1984"/>
        <w:gridCol w:w="1927"/>
      </w:tblGrid>
      <w:tr w:rsidR="006C6CFF" w:rsidRPr="006C6CFF" w:rsidTr="006C6CFF">
        <w:tc>
          <w:tcPr>
            <w:tcW w:w="56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CATEGORY</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POINTS 90/10</w:t>
            </w:r>
          </w:p>
        </w:tc>
        <w:tc>
          <w:tcPr>
            <w:tcW w:w="19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tcPr>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POINTS 80/20</w:t>
            </w:r>
          </w:p>
        </w:tc>
      </w:tr>
      <w:tr w:rsidR="006C6CFF" w:rsidRPr="006C6CFF" w:rsidTr="006C6CFF">
        <w:tc>
          <w:tcPr>
            <w:tcW w:w="5637" w:type="dxa"/>
            <w:tcBorders>
              <w:top w:val="single" w:sz="12" w:space="0" w:color="FFFFFF" w:themeColor="background1"/>
            </w:tcBorders>
          </w:tcPr>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1.3.1.1</w:t>
            </w:r>
            <w:r w:rsidRPr="006C6CFF">
              <w:rPr>
                <w:rFonts w:eastAsiaTheme="minorHAnsi" w:cstheme="minorBidi"/>
                <w:szCs w:val="22"/>
                <w:lang w:val="en-ZA"/>
              </w:rPr>
              <w:tab/>
              <w:t>PRICE</w:t>
            </w:r>
          </w:p>
        </w:tc>
        <w:tc>
          <w:tcPr>
            <w:tcW w:w="1984" w:type="dxa"/>
            <w:tcBorders>
              <w:top w:val="single" w:sz="12" w:space="0" w:color="FFFFFF" w:themeColor="background1"/>
            </w:tcBorders>
          </w:tcPr>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90</w:t>
            </w:r>
          </w:p>
        </w:tc>
        <w:tc>
          <w:tcPr>
            <w:tcW w:w="1927" w:type="dxa"/>
            <w:tcBorders>
              <w:top w:val="single" w:sz="12" w:space="0" w:color="FFFFFF" w:themeColor="background1"/>
            </w:tcBorders>
          </w:tcPr>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80</w:t>
            </w:r>
          </w:p>
        </w:tc>
      </w:tr>
      <w:tr w:rsidR="006C6CFF" w:rsidRPr="006C6CFF" w:rsidTr="006C6CFF">
        <w:tc>
          <w:tcPr>
            <w:tcW w:w="5637" w:type="dxa"/>
          </w:tcPr>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1.3.1.2</w:t>
            </w:r>
            <w:r w:rsidRPr="006C6CFF">
              <w:rPr>
                <w:rFonts w:eastAsiaTheme="minorHAnsi" w:cstheme="minorBidi"/>
                <w:szCs w:val="22"/>
                <w:lang w:val="en-ZA"/>
              </w:rPr>
              <w:tab/>
              <w:t>SPECIFIC CONTRACT PARTICIPATION GOALS</w:t>
            </w:r>
          </w:p>
        </w:tc>
        <w:tc>
          <w:tcPr>
            <w:tcW w:w="1984" w:type="dxa"/>
          </w:tcPr>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10</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Determined by s.6 of the Preferential Procurement Regulations No. R.502 of 2011</w:t>
            </w:r>
          </w:p>
        </w:tc>
        <w:tc>
          <w:tcPr>
            <w:tcW w:w="1927" w:type="dxa"/>
          </w:tcPr>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20</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Determined by s.5 of the Preferential Procurement Regulations No. R.502 of 2011</w:t>
            </w:r>
          </w:p>
        </w:tc>
      </w:tr>
      <w:tr w:rsidR="006C6CFF" w:rsidRPr="006C6CFF" w:rsidTr="006C6CFF">
        <w:tc>
          <w:tcPr>
            <w:tcW w:w="5637" w:type="dxa"/>
          </w:tcPr>
          <w:p w:rsidR="006C6CFF" w:rsidRPr="006C6CFF" w:rsidRDefault="006C6CFF" w:rsidP="006C6CFF">
            <w:pPr>
              <w:spacing w:line="288" w:lineRule="auto"/>
              <w:ind w:firstLine="720"/>
              <w:rPr>
                <w:rFonts w:eastAsiaTheme="minorHAnsi" w:cstheme="minorBidi"/>
                <w:szCs w:val="22"/>
                <w:lang w:val="en-ZA"/>
              </w:rPr>
            </w:pPr>
            <w:r w:rsidRPr="006C6CFF">
              <w:rPr>
                <w:rFonts w:eastAsiaTheme="minorHAnsi" w:cstheme="minorBidi"/>
                <w:szCs w:val="22"/>
                <w:lang w:val="en-ZA"/>
              </w:rPr>
              <w:t>TOTAL POINTS</w:t>
            </w:r>
          </w:p>
        </w:tc>
        <w:tc>
          <w:tcPr>
            <w:tcW w:w="1984" w:type="dxa"/>
          </w:tcPr>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100</w:t>
            </w:r>
          </w:p>
        </w:tc>
        <w:tc>
          <w:tcPr>
            <w:tcW w:w="1927" w:type="dxa"/>
          </w:tcPr>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100</w:t>
            </w:r>
          </w:p>
        </w:tc>
      </w:tr>
    </w:tbl>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 xml:space="preserve">(* Maximum points for price will be awarded for the lowest price, and the points of other bidders be calculated according to the formula in Section 4). </w:t>
      </w:r>
    </w:p>
    <w:p w:rsidR="006C6CFF" w:rsidRPr="006C6CFF" w:rsidRDefault="006C6CFF" w:rsidP="006C6CFF">
      <w:pPr>
        <w:spacing w:line="288" w:lineRule="auto"/>
        <w:rPr>
          <w:rFonts w:eastAsiaTheme="minorHAnsi" w:cstheme="minorBidi"/>
          <w:szCs w:val="22"/>
          <w:lang w:val="en-ZA"/>
        </w:rPr>
      </w:pPr>
    </w:p>
    <w:p w:rsidR="006C6CFF" w:rsidRPr="006C6CFF" w:rsidRDefault="003B3A8A" w:rsidP="006C6CFF">
      <w:pPr>
        <w:autoSpaceDE w:val="0"/>
        <w:autoSpaceDN w:val="0"/>
        <w:adjustRightInd w:val="0"/>
        <w:rPr>
          <w:rFonts w:eastAsiaTheme="minorHAnsi" w:cstheme="minorBidi"/>
          <w:szCs w:val="22"/>
          <w:u w:val="single"/>
          <w:lang w:val="en-ZA"/>
        </w:rPr>
      </w:pPr>
      <w:proofErr w:type="spellStart"/>
      <w:r>
        <w:rPr>
          <w:rFonts w:eastAsiaTheme="minorHAnsi" w:cs="Arial"/>
          <w:sz w:val="22"/>
          <w:szCs w:val="22"/>
          <w:lang w:val="en-ZA"/>
        </w:rPr>
        <w:t>Quotation</w:t>
      </w:r>
      <w:r w:rsidR="006C6CFF" w:rsidRPr="006C6CFF">
        <w:rPr>
          <w:rFonts w:eastAsiaTheme="minorHAnsi" w:cs="Arial"/>
          <w:sz w:val="22"/>
          <w:szCs w:val="22"/>
          <w:lang w:val="en-ZA"/>
        </w:rPr>
        <w:t>ers</w:t>
      </w:r>
      <w:proofErr w:type="spellEnd"/>
      <w:r w:rsidR="006C6CFF" w:rsidRPr="006C6CFF">
        <w:rPr>
          <w:rFonts w:eastAsiaTheme="minorHAnsi" w:cs="Arial"/>
          <w:sz w:val="22"/>
          <w:szCs w:val="22"/>
          <w:lang w:val="en-ZA"/>
        </w:rPr>
        <w:t xml:space="preserve"> other than Exempted Micro-Enterprises (EMEs) must submit their original and valid B-BBEE status level verification certificate or a certified copy thereof, substantiating their B-BBEE rating.</w:t>
      </w:r>
      <w:r w:rsidR="006C6CFF" w:rsidRPr="006C6CFF">
        <w:rPr>
          <w:rFonts w:eastAsiaTheme="minorHAnsi" w:cstheme="minorBidi"/>
          <w:szCs w:val="22"/>
          <w:lang w:val="en-ZA"/>
        </w:rPr>
        <w:t xml:space="preserve">  </w:t>
      </w:r>
      <w:r w:rsidR="006C6CFF" w:rsidRPr="00B8721A">
        <w:rPr>
          <w:rFonts w:eastAsiaTheme="minorHAnsi" w:cstheme="minorBidi"/>
          <w:szCs w:val="22"/>
          <w:u w:val="single"/>
          <w:lang w:val="en-ZA"/>
        </w:rPr>
        <w:t xml:space="preserve">This documentation must be attached to </w:t>
      </w:r>
      <w:r w:rsidR="00B8721A" w:rsidRPr="00B8721A">
        <w:rPr>
          <w:rFonts w:eastAsiaTheme="minorHAnsi" w:cstheme="minorBidi"/>
          <w:szCs w:val="22"/>
          <w:u w:val="single"/>
          <w:lang w:val="en-ZA"/>
        </w:rPr>
        <w:t xml:space="preserve">Section 7.3 </w:t>
      </w:r>
      <w:r w:rsidR="006C6CFF" w:rsidRPr="00B8721A">
        <w:rPr>
          <w:rFonts w:eastAsiaTheme="minorHAnsi" w:cstheme="minorBidi"/>
          <w:szCs w:val="22"/>
          <w:u w:val="single"/>
          <w:lang w:val="en-ZA"/>
        </w:rPr>
        <w:t>of this section of the bid document.</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b/>
          <w:szCs w:val="22"/>
          <w:u w:val="single"/>
          <w:lang w:val="en-ZA"/>
        </w:rPr>
      </w:pPr>
      <w:r w:rsidRPr="006C6CFF">
        <w:rPr>
          <w:rFonts w:eastAsiaTheme="minorHAnsi" w:cstheme="minorBidi"/>
          <w:szCs w:val="22"/>
          <w:lang w:val="en-ZA"/>
        </w:rPr>
        <w:lastRenderedPageBreak/>
        <w:t xml:space="preserve">1.4 </w:t>
      </w:r>
      <w:r w:rsidRPr="006C6CFF">
        <w:rPr>
          <w:rFonts w:eastAsiaTheme="minorHAnsi" w:cstheme="minorBidi"/>
          <w:b/>
          <w:szCs w:val="22"/>
          <w:u w:val="single"/>
          <w:lang w:val="en-ZA"/>
        </w:rPr>
        <w:t>Failure on the part of a bidder to attach a B-BBEEE certificate and/or to sign this form may be interpreted to mean that Specific Contract Participation Goal points are not claimed.</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1.5 The purchaser reserves the right to require of a bidder, either before a bid is adjudicated or at any time subsequently, to substantiate any claim in regard to preferences, in any manner required by the purchaser.</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keepNext/>
        <w:keepLines/>
        <w:outlineLvl w:val="1"/>
        <w:rPr>
          <w:rFonts w:eastAsiaTheme="majorEastAsia" w:cstheme="majorBidi"/>
          <w:b/>
          <w:bCs/>
          <w:color w:val="000000" w:themeColor="text1"/>
          <w:szCs w:val="26"/>
          <w:lang w:val="en-ZA"/>
        </w:rPr>
      </w:pPr>
      <w:bookmarkStart w:id="70" w:name="_Toc359940352"/>
      <w:r w:rsidRPr="006C6CFF">
        <w:rPr>
          <w:rFonts w:eastAsiaTheme="majorEastAsia" w:cstheme="majorBidi"/>
          <w:b/>
          <w:bCs/>
          <w:color w:val="000000" w:themeColor="text1"/>
          <w:szCs w:val="26"/>
          <w:lang w:val="en-ZA"/>
        </w:rPr>
        <w:t>2. GENERAL DEFINITIONS</w:t>
      </w:r>
      <w:bookmarkEnd w:id="70"/>
    </w:p>
    <w:p w:rsidR="006C6CFF" w:rsidRPr="006C6CFF" w:rsidRDefault="006C6CFF" w:rsidP="006C6CFF">
      <w:pPr>
        <w:spacing w:line="288" w:lineRule="auto"/>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(a) </w:t>
      </w:r>
      <w:r w:rsidRPr="006C6CFF">
        <w:rPr>
          <w:rFonts w:eastAsiaTheme="minorHAnsi" w:cs="Arial"/>
          <w:b/>
          <w:bCs/>
          <w:szCs w:val="20"/>
          <w:lang w:val="en-ZA"/>
        </w:rPr>
        <w:t xml:space="preserve">"Act" </w:t>
      </w:r>
      <w:r w:rsidRPr="006C6CFF">
        <w:rPr>
          <w:rFonts w:eastAsiaTheme="minorHAnsi" w:cs="Arial"/>
          <w:szCs w:val="20"/>
          <w:lang w:val="en-ZA"/>
        </w:rPr>
        <w:t>means the Preferential Procurement Policy Framework Act, 2000 (Act No.5 of 2000);</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(b) </w:t>
      </w:r>
      <w:r w:rsidRPr="006C6CFF">
        <w:rPr>
          <w:rFonts w:eastAsiaTheme="minorHAnsi" w:cs="Arial"/>
          <w:b/>
          <w:bCs/>
          <w:szCs w:val="20"/>
          <w:lang w:val="en-ZA"/>
        </w:rPr>
        <w:t>"</w:t>
      </w:r>
      <w:proofErr w:type="gramStart"/>
      <w:r w:rsidRPr="006C6CFF">
        <w:rPr>
          <w:rFonts w:eastAsiaTheme="minorHAnsi" w:cs="Arial"/>
          <w:b/>
          <w:bCs/>
          <w:szCs w:val="20"/>
          <w:lang w:val="en-ZA"/>
        </w:rPr>
        <w:t>all</w:t>
      </w:r>
      <w:proofErr w:type="gramEnd"/>
      <w:r w:rsidRPr="006C6CFF">
        <w:rPr>
          <w:rFonts w:eastAsiaTheme="minorHAnsi" w:cs="Arial"/>
          <w:b/>
          <w:bCs/>
          <w:szCs w:val="20"/>
          <w:lang w:val="en-ZA"/>
        </w:rPr>
        <w:t xml:space="preserve"> applicable taxes" </w:t>
      </w:r>
      <w:r w:rsidRPr="006C6CFF">
        <w:rPr>
          <w:rFonts w:eastAsiaTheme="minorHAnsi" w:cs="Arial"/>
          <w:szCs w:val="20"/>
          <w:lang w:val="en-ZA"/>
        </w:rPr>
        <w:t>includes value-added tax, pay as you earn, income tax, unemployment insurance fund contributions and skills development levies;</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(c) </w:t>
      </w:r>
      <w:r w:rsidRPr="006C6CFF">
        <w:rPr>
          <w:rFonts w:eastAsiaTheme="minorHAnsi" w:cs="Arial"/>
          <w:b/>
          <w:bCs/>
          <w:szCs w:val="20"/>
          <w:lang w:val="en-ZA"/>
        </w:rPr>
        <w:t xml:space="preserve">"B-BBEE" </w:t>
      </w:r>
      <w:r w:rsidRPr="006C6CFF">
        <w:rPr>
          <w:rFonts w:eastAsiaTheme="minorHAnsi" w:cs="Arial"/>
          <w:szCs w:val="20"/>
          <w:lang w:val="en-ZA"/>
        </w:rPr>
        <w:t>means broad-based black economic empowerment as defined in section 1 of the Broad-Based Black Economic Empowerment Act;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(d) </w:t>
      </w:r>
      <w:r w:rsidRPr="006C6CFF">
        <w:rPr>
          <w:rFonts w:eastAsiaTheme="minorHAnsi" w:cs="Arial"/>
          <w:b/>
          <w:bCs/>
          <w:szCs w:val="20"/>
          <w:lang w:val="en-ZA"/>
        </w:rPr>
        <w:t xml:space="preserve">"B-BBEE status level of contributor" </w:t>
      </w:r>
      <w:r w:rsidRPr="006C6CFF">
        <w:rPr>
          <w:rFonts w:eastAsiaTheme="minorHAnsi" w:cs="Arial"/>
          <w:szCs w:val="20"/>
          <w:lang w:val="en-ZA"/>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(e) </w:t>
      </w:r>
      <w:r w:rsidRPr="006C6CFF">
        <w:rPr>
          <w:rFonts w:eastAsiaTheme="minorHAnsi" w:cs="Arial"/>
          <w:b/>
          <w:bCs/>
          <w:szCs w:val="20"/>
          <w:lang w:val="en-ZA"/>
        </w:rPr>
        <w:t xml:space="preserve">"Broad-Based Black Economic Empowerment Act" </w:t>
      </w:r>
      <w:r w:rsidRPr="006C6CFF">
        <w:rPr>
          <w:rFonts w:eastAsiaTheme="minorHAnsi" w:cs="Arial"/>
          <w:szCs w:val="20"/>
          <w:lang w:val="en-ZA"/>
        </w:rPr>
        <w:t>means the Broad-Based Black Economic Empowerment Act, 2003 (Act No. 53 of 2003);</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(f) </w:t>
      </w:r>
      <w:r w:rsidRPr="006C6CFF">
        <w:rPr>
          <w:rFonts w:eastAsiaTheme="minorHAnsi" w:cs="Arial"/>
          <w:b/>
          <w:bCs/>
          <w:szCs w:val="20"/>
          <w:lang w:val="en-ZA"/>
        </w:rPr>
        <w:t>"</w:t>
      </w:r>
      <w:proofErr w:type="gramStart"/>
      <w:r w:rsidRPr="006C6CFF">
        <w:rPr>
          <w:rFonts w:eastAsiaTheme="minorHAnsi" w:cs="Arial"/>
          <w:b/>
          <w:bCs/>
          <w:szCs w:val="20"/>
          <w:lang w:val="en-ZA"/>
        </w:rPr>
        <w:t>comparative</w:t>
      </w:r>
      <w:proofErr w:type="gramEnd"/>
      <w:r w:rsidRPr="006C6CFF">
        <w:rPr>
          <w:rFonts w:eastAsiaTheme="minorHAnsi" w:cs="Arial"/>
          <w:b/>
          <w:bCs/>
          <w:szCs w:val="20"/>
          <w:lang w:val="en-ZA"/>
        </w:rPr>
        <w:t xml:space="preserve"> price" </w:t>
      </w:r>
      <w:r w:rsidRPr="006C6CFF">
        <w:rPr>
          <w:rFonts w:eastAsiaTheme="minorHAnsi" w:cs="Arial"/>
          <w:szCs w:val="20"/>
          <w:lang w:val="en-ZA"/>
        </w:rPr>
        <w:t xml:space="preserve">means the price after the factors of a non-firm price and all unconditional discounts that can be utilized have been taken into consideration; </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(g) </w:t>
      </w:r>
      <w:r w:rsidRPr="006C6CFF">
        <w:rPr>
          <w:rFonts w:eastAsiaTheme="minorHAnsi" w:cs="Arial"/>
          <w:b/>
          <w:bCs/>
          <w:szCs w:val="20"/>
          <w:lang w:val="en-ZA"/>
        </w:rPr>
        <w:t xml:space="preserve">"consortium or joint venture" </w:t>
      </w:r>
      <w:r w:rsidRPr="006C6CFF">
        <w:rPr>
          <w:rFonts w:eastAsiaTheme="minorHAnsi" w:cs="Arial"/>
          <w:szCs w:val="20"/>
          <w:lang w:val="en-ZA"/>
        </w:rPr>
        <w:t>means an association of persons for the purpose of combining their expertise, property, capital, efforts, skill and knowledge in an activity for the execution of a contract;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(h) </w:t>
      </w:r>
      <w:r w:rsidRPr="006C6CFF">
        <w:rPr>
          <w:rFonts w:eastAsiaTheme="minorHAnsi" w:cs="Arial"/>
          <w:b/>
          <w:bCs/>
          <w:szCs w:val="20"/>
          <w:lang w:val="en-ZA"/>
        </w:rPr>
        <w:t>"</w:t>
      </w:r>
      <w:proofErr w:type="gramStart"/>
      <w:r w:rsidRPr="006C6CFF">
        <w:rPr>
          <w:rFonts w:eastAsiaTheme="minorHAnsi" w:cs="Arial"/>
          <w:b/>
          <w:bCs/>
          <w:szCs w:val="20"/>
          <w:lang w:val="en-ZA"/>
        </w:rPr>
        <w:t>contract</w:t>
      </w:r>
      <w:proofErr w:type="gramEnd"/>
      <w:r w:rsidRPr="006C6CFF">
        <w:rPr>
          <w:rFonts w:eastAsiaTheme="minorHAnsi" w:cs="Arial"/>
          <w:b/>
          <w:bCs/>
          <w:szCs w:val="20"/>
          <w:lang w:val="en-ZA"/>
        </w:rPr>
        <w:t xml:space="preserve">" </w:t>
      </w:r>
      <w:r w:rsidRPr="006C6CFF">
        <w:rPr>
          <w:rFonts w:eastAsiaTheme="minorHAnsi" w:cs="Arial"/>
          <w:szCs w:val="20"/>
          <w:lang w:val="en-ZA"/>
        </w:rPr>
        <w:t xml:space="preserve">means the agreement that results from the acceptance of a </w:t>
      </w:r>
      <w:r w:rsidR="003B3A8A">
        <w:rPr>
          <w:rFonts w:eastAsiaTheme="minorHAnsi" w:cs="Arial"/>
          <w:szCs w:val="20"/>
          <w:lang w:val="en-ZA"/>
        </w:rPr>
        <w:t>quotation</w:t>
      </w:r>
      <w:r w:rsidRPr="006C6CFF">
        <w:rPr>
          <w:rFonts w:eastAsiaTheme="minorHAnsi" w:cs="Arial"/>
          <w:szCs w:val="20"/>
          <w:lang w:val="en-ZA"/>
        </w:rPr>
        <w:t xml:space="preserve"> by an organ of state;</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w:t>
      </w:r>
      <w:proofErr w:type="spellStart"/>
      <w:r w:rsidRPr="006C6CFF">
        <w:rPr>
          <w:rFonts w:eastAsiaTheme="minorHAnsi" w:cs="Arial"/>
          <w:szCs w:val="20"/>
          <w:lang w:val="en-ZA"/>
        </w:rPr>
        <w:t>i</w:t>
      </w:r>
      <w:proofErr w:type="spellEnd"/>
      <w:r w:rsidRPr="006C6CFF">
        <w:rPr>
          <w:rFonts w:eastAsiaTheme="minorHAnsi" w:cs="Arial"/>
          <w:szCs w:val="20"/>
          <w:lang w:val="en-ZA"/>
        </w:rPr>
        <w:t xml:space="preserve">) </w:t>
      </w:r>
      <w:r w:rsidRPr="006C6CFF">
        <w:rPr>
          <w:rFonts w:eastAsiaTheme="minorHAnsi" w:cs="Arial"/>
          <w:b/>
          <w:bCs/>
          <w:szCs w:val="20"/>
          <w:lang w:val="en-ZA"/>
        </w:rPr>
        <w:t xml:space="preserve">"designated sector" </w:t>
      </w:r>
      <w:r w:rsidRPr="006C6CFF">
        <w:rPr>
          <w:rFonts w:eastAsiaTheme="minorHAnsi" w:cs="Arial"/>
          <w:szCs w:val="20"/>
          <w:lang w:val="en-ZA"/>
        </w:rPr>
        <w:t>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content;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j) </w:t>
      </w:r>
      <w:r w:rsidRPr="006C6CFF">
        <w:rPr>
          <w:rFonts w:eastAsiaTheme="minorHAnsi" w:cs="Arial"/>
          <w:b/>
          <w:bCs/>
          <w:szCs w:val="20"/>
          <w:lang w:val="en-ZA"/>
        </w:rPr>
        <w:t xml:space="preserve">"firm price" </w:t>
      </w:r>
      <w:r w:rsidRPr="006C6CFF">
        <w:rPr>
          <w:rFonts w:eastAsiaTheme="minorHAnsi" w:cs="Arial"/>
          <w:szCs w:val="20"/>
          <w:lang w:val="en-ZA"/>
        </w:rPr>
        <w:t>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(k) </w:t>
      </w:r>
      <w:r w:rsidRPr="006C6CFF">
        <w:rPr>
          <w:rFonts w:eastAsiaTheme="minorHAnsi" w:cs="Arial"/>
          <w:b/>
          <w:bCs/>
          <w:szCs w:val="20"/>
          <w:lang w:val="en-ZA"/>
        </w:rPr>
        <w:t xml:space="preserve">"functionality" </w:t>
      </w:r>
      <w:r w:rsidRPr="006C6CFF">
        <w:rPr>
          <w:rFonts w:eastAsiaTheme="minorHAnsi" w:cs="Arial"/>
          <w:szCs w:val="20"/>
          <w:lang w:val="en-ZA"/>
        </w:rPr>
        <w:t xml:space="preserve">means the measurement according to predetermined norms, as set out in the </w:t>
      </w:r>
      <w:r w:rsidR="003B3A8A">
        <w:rPr>
          <w:rFonts w:eastAsiaTheme="minorHAnsi" w:cs="Arial"/>
          <w:szCs w:val="20"/>
          <w:lang w:val="en-ZA"/>
        </w:rPr>
        <w:t>quotation</w:t>
      </w:r>
      <w:r w:rsidRPr="006C6CFF">
        <w:rPr>
          <w:rFonts w:eastAsiaTheme="minorHAnsi" w:cs="Arial"/>
          <w:szCs w:val="20"/>
          <w:lang w:val="en-ZA"/>
        </w:rPr>
        <w:t xml:space="preserve"> documents, of a service or commodity that is designed to be practical and useful, working or operating, taking into account, among other factors, the quality, reliability, viability and durability of a service and the technical capacity and ability of a </w:t>
      </w:r>
      <w:proofErr w:type="spellStart"/>
      <w:r w:rsidR="003B3A8A">
        <w:rPr>
          <w:rFonts w:eastAsiaTheme="minorHAnsi" w:cs="Arial"/>
          <w:szCs w:val="20"/>
          <w:lang w:val="en-ZA"/>
        </w:rPr>
        <w:t>quotation</w:t>
      </w:r>
      <w:r w:rsidRPr="006C6CFF">
        <w:rPr>
          <w:rFonts w:eastAsiaTheme="minorHAnsi" w:cs="Arial"/>
          <w:szCs w:val="20"/>
          <w:lang w:val="en-ZA"/>
        </w:rPr>
        <w:t>er</w:t>
      </w:r>
      <w:proofErr w:type="spellEnd"/>
      <w:r w:rsidRPr="006C6CFF">
        <w:rPr>
          <w:rFonts w:eastAsiaTheme="minorHAnsi" w:cs="Arial"/>
          <w:szCs w:val="20"/>
          <w:lang w:val="en-ZA"/>
        </w:rPr>
        <w: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(I) </w:t>
      </w:r>
      <w:r w:rsidRPr="006C6CFF">
        <w:rPr>
          <w:rFonts w:eastAsiaTheme="minorHAnsi" w:cs="Arial"/>
          <w:b/>
          <w:bCs/>
          <w:szCs w:val="20"/>
          <w:lang w:val="en-ZA"/>
        </w:rPr>
        <w:t xml:space="preserve">"imported content" </w:t>
      </w:r>
      <w:r w:rsidRPr="006C6CFF">
        <w:rPr>
          <w:rFonts w:eastAsiaTheme="minorHAnsi" w:cs="Arial"/>
          <w:szCs w:val="20"/>
          <w:lang w:val="en-ZA"/>
        </w:rPr>
        <w:t xml:space="preserve">means that portion of the </w:t>
      </w:r>
      <w:r w:rsidR="003B3A8A">
        <w:rPr>
          <w:rFonts w:eastAsiaTheme="minorHAnsi" w:cs="Arial"/>
          <w:szCs w:val="20"/>
          <w:lang w:val="en-ZA"/>
        </w:rPr>
        <w:t>quotation</w:t>
      </w:r>
      <w:r w:rsidRPr="006C6CFF">
        <w:rPr>
          <w:rFonts w:eastAsiaTheme="minorHAnsi" w:cs="Arial"/>
          <w:szCs w:val="20"/>
          <w:lang w:val="en-ZA"/>
        </w:rPr>
        <w:t xml:space="preserve"> price represented by the cost of components, parts or materials which have been or are still to be imported (whether by the supplier or its subcontractors) and which costs are inclusive of the costs abroad, plus freight and other direct importation costs, such as landing costs, dock dues, import duty, sales duty or other similar tax or duty at the South African port of entry;</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(m) </w:t>
      </w:r>
      <w:r w:rsidRPr="006C6CFF">
        <w:rPr>
          <w:rFonts w:eastAsiaTheme="minorHAnsi" w:cs="Arial"/>
          <w:b/>
          <w:bCs/>
          <w:szCs w:val="20"/>
          <w:lang w:val="en-ZA"/>
        </w:rPr>
        <w:t>"</w:t>
      </w:r>
      <w:proofErr w:type="gramStart"/>
      <w:r w:rsidRPr="006C6CFF">
        <w:rPr>
          <w:rFonts w:eastAsiaTheme="minorHAnsi" w:cs="Arial"/>
          <w:b/>
          <w:bCs/>
          <w:szCs w:val="20"/>
          <w:lang w:val="en-ZA"/>
        </w:rPr>
        <w:t>local</w:t>
      </w:r>
      <w:proofErr w:type="gramEnd"/>
      <w:r w:rsidRPr="006C6CFF">
        <w:rPr>
          <w:rFonts w:eastAsiaTheme="minorHAnsi" w:cs="Arial"/>
          <w:b/>
          <w:bCs/>
          <w:szCs w:val="20"/>
          <w:lang w:val="en-ZA"/>
        </w:rPr>
        <w:t xml:space="preserve"> content" </w:t>
      </w:r>
      <w:r w:rsidRPr="006C6CFF">
        <w:rPr>
          <w:rFonts w:eastAsiaTheme="minorHAnsi" w:cs="Arial"/>
          <w:szCs w:val="20"/>
          <w:lang w:val="en-ZA"/>
        </w:rPr>
        <w:t xml:space="preserve">means that portion of the </w:t>
      </w:r>
      <w:r w:rsidR="003B3A8A">
        <w:rPr>
          <w:rFonts w:eastAsiaTheme="minorHAnsi" w:cs="Arial"/>
          <w:szCs w:val="20"/>
          <w:lang w:val="en-ZA"/>
        </w:rPr>
        <w:t>quotation</w:t>
      </w:r>
      <w:r w:rsidRPr="006C6CFF">
        <w:rPr>
          <w:rFonts w:eastAsiaTheme="minorHAnsi" w:cs="Arial"/>
          <w:szCs w:val="20"/>
          <w:lang w:val="en-ZA"/>
        </w:rPr>
        <w:t xml:space="preserve"> price which is not included in the imported content, provided that local manufacture does take place;</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(n) </w:t>
      </w:r>
      <w:r w:rsidRPr="006C6CFF">
        <w:rPr>
          <w:rFonts w:eastAsiaTheme="minorHAnsi" w:cs="Arial"/>
          <w:b/>
          <w:bCs/>
          <w:szCs w:val="20"/>
          <w:lang w:val="en-ZA"/>
        </w:rPr>
        <w:t xml:space="preserve">"non-firm prices" </w:t>
      </w:r>
      <w:r w:rsidRPr="006C6CFF">
        <w:rPr>
          <w:rFonts w:eastAsiaTheme="minorHAnsi" w:cs="Arial"/>
          <w:szCs w:val="20"/>
          <w:lang w:val="en-ZA"/>
        </w:rPr>
        <w:t>means all prices other than ''firm" prices;</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(o) </w:t>
      </w:r>
      <w:r w:rsidRPr="006C6CFF">
        <w:rPr>
          <w:rFonts w:eastAsiaTheme="minorHAnsi" w:cs="Arial"/>
          <w:b/>
          <w:bCs/>
          <w:szCs w:val="20"/>
          <w:lang w:val="en-ZA"/>
        </w:rPr>
        <w:t>"</w:t>
      </w:r>
      <w:proofErr w:type="gramStart"/>
      <w:r w:rsidRPr="006C6CFF">
        <w:rPr>
          <w:rFonts w:eastAsiaTheme="minorHAnsi" w:cs="Arial"/>
          <w:b/>
          <w:bCs/>
          <w:szCs w:val="20"/>
          <w:lang w:val="en-ZA"/>
        </w:rPr>
        <w:t>person</w:t>
      </w:r>
      <w:proofErr w:type="gramEnd"/>
      <w:r w:rsidRPr="006C6CFF">
        <w:rPr>
          <w:rFonts w:eastAsiaTheme="minorHAnsi" w:cs="Arial"/>
          <w:b/>
          <w:bCs/>
          <w:szCs w:val="20"/>
          <w:lang w:val="en-ZA"/>
        </w:rPr>
        <w:t xml:space="preserve">" </w:t>
      </w:r>
      <w:r w:rsidRPr="006C6CFF">
        <w:rPr>
          <w:rFonts w:eastAsiaTheme="minorHAnsi" w:cs="Arial"/>
          <w:szCs w:val="20"/>
          <w:lang w:val="en-ZA"/>
        </w:rPr>
        <w:t>includes a juristic person;</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(p) </w:t>
      </w:r>
      <w:r w:rsidRPr="006C6CFF">
        <w:rPr>
          <w:rFonts w:eastAsiaTheme="minorHAnsi" w:cs="Arial"/>
          <w:b/>
          <w:bCs/>
          <w:szCs w:val="20"/>
          <w:lang w:val="en-ZA"/>
        </w:rPr>
        <w:t>"</w:t>
      </w:r>
      <w:proofErr w:type="gramStart"/>
      <w:r w:rsidRPr="006C6CFF">
        <w:rPr>
          <w:rFonts w:eastAsiaTheme="minorHAnsi" w:cs="Arial"/>
          <w:b/>
          <w:bCs/>
          <w:szCs w:val="20"/>
          <w:lang w:val="en-ZA"/>
        </w:rPr>
        <w:t>stipulated</w:t>
      </w:r>
      <w:proofErr w:type="gramEnd"/>
      <w:r w:rsidRPr="006C6CFF">
        <w:rPr>
          <w:rFonts w:eastAsiaTheme="minorHAnsi" w:cs="Arial"/>
          <w:b/>
          <w:bCs/>
          <w:szCs w:val="20"/>
          <w:lang w:val="en-ZA"/>
        </w:rPr>
        <w:t xml:space="preserve"> minimum threshold" </w:t>
      </w:r>
      <w:r w:rsidRPr="006C6CFF">
        <w:rPr>
          <w:rFonts w:eastAsiaTheme="minorHAnsi" w:cs="Arial"/>
          <w:szCs w:val="20"/>
          <w:lang w:val="en-ZA"/>
        </w:rPr>
        <w:t>means that portion of local production and content as determined by the Department of Trade and Industry;</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(q) </w:t>
      </w:r>
      <w:r w:rsidRPr="006C6CFF">
        <w:rPr>
          <w:rFonts w:eastAsiaTheme="minorHAnsi" w:cs="Arial"/>
          <w:b/>
          <w:bCs/>
          <w:szCs w:val="20"/>
          <w:lang w:val="en-ZA"/>
        </w:rPr>
        <w:t xml:space="preserve">"rand value" </w:t>
      </w:r>
      <w:r w:rsidRPr="006C6CFF">
        <w:rPr>
          <w:rFonts w:eastAsiaTheme="minorHAnsi" w:cs="Arial"/>
          <w:szCs w:val="20"/>
          <w:lang w:val="en-ZA"/>
        </w:rPr>
        <w:t xml:space="preserve">means the total estimated value of a contract in South African currency, calculated at the time of </w:t>
      </w:r>
      <w:r w:rsidR="003B3A8A">
        <w:rPr>
          <w:rFonts w:eastAsiaTheme="minorHAnsi" w:cs="Arial"/>
          <w:szCs w:val="20"/>
          <w:lang w:val="en-ZA"/>
        </w:rPr>
        <w:t>quotation</w:t>
      </w:r>
      <w:r w:rsidRPr="006C6CFF">
        <w:rPr>
          <w:rFonts w:eastAsiaTheme="minorHAnsi" w:cs="Arial"/>
          <w:szCs w:val="20"/>
          <w:lang w:val="en-ZA"/>
        </w:rPr>
        <w:t xml:space="preserve"> invitations, and includes all applicable taxes and excise duties;</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(r) </w:t>
      </w:r>
      <w:r w:rsidRPr="006C6CFF">
        <w:rPr>
          <w:rFonts w:eastAsiaTheme="minorHAnsi" w:cs="Arial"/>
          <w:b/>
          <w:bCs/>
          <w:szCs w:val="20"/>
          <w:lang w:val="en-ZA"/>
        </w:rPr>
        <w:t xml:space="preserve">"sub-contract" </w:t>
      </w:r>
      <w:r w:rsidRPr="006C6CFF">
        <w:rPr>
          <w:rFonts w:eastAsiaTheme="minorHAnsi" w:cs="Arial"/>
          <w:szCs w:val="20"/>
          <w:lang w:val="en-ZA"/>
        </w:rPr>
        <w:t>means the primary contractor's assigning, leasing, making out work to, or employing, another person to support such primary contractor in the execution of part of a project in terms of the</w:t>
      </w:r>
    </w:p>
    <w:p w:rsidR="006C6CFF" w:rsidRPr="006C6CFF" w:rsidRDefault="006C6CFF" w:rsidP="006C6CFF">
      <w:pPr>
        <w:autoSpaceDE w:val="0"/>
        <w:autoSpaceDN w:val="0"/>
        <w:adjustRightInd w:val="0"/>
        <w:rPr>
          <w:rFonts w:eastAsiaTheme="minorHAnsi" w:cs="Arial"/>
          <w:szCs w:val="20"/>
          <w:lang w:val="en-ZA"/>
        </w:rPr>
      </w:pPr>
      <w:proofErr w:type="gramStart"/>
      <w:r w:rsidRPr="006C6CFF">
        <w:rPr>
          <w:rFonts w:eastAsiaTheme="minorHAnsi" w:cs="Arial"/>
          <w:szCs w:val="20"/>
          <w:lang w:val="en-ZA"/>
        </w:rPr>
        <w:t>contract</w:t>
      </w:r>
      <w:proofErr w:type="gramEnd"/>
      <w:r w:rsidRPr="006C6CFF">
        <w:rPr>
          <w:rFonts w:eastAsiaTheme="minorHAnsi" w:cs="Arial"/>
          <w:szCs w:val="20"/>
          <w:lang w:val="en-ZA"/>
        </w:rPr>
        <w: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(s) </w:t>
      </w:r>
      <w:r w:rsidRPr="006C6CFF">
        <w:rPr>
          <w:rFonts w:eastAsiaTheme="minorHAnsi" w:cs="Arial"/>
          <w:b/>
          <w:bCs/>
          <w:szCs w:val="20"/>
          <w:lang w:val="en-ZA"/>
        </w:rPr>
        <w:t>"</w:t>
      </w:r>
      <w:r w:rsidR="003B3A8A">
        <w:rPr>
          <w:rFonts w:eastAsiaTheme="minorHAnsi" w:cs="Arial"/>
          <w:b/>
          <w:bCs/>
          <w:szCs w:val="20"/>
          <w:lang w:val="en-ZA"/>
        </w:rPr>
        <w:t>quotation</w:t>
      </w:r>
      <w:r w:rsidRPr="006C6CFF">
        <w:rPr>
          <w:rFonts w:eastAsiaTheme="minorHAnsi" w:cs="Arial"/>
          <w:b/>
          <w:bCs/>
          <w:szCs w:val="20"/>
          <w:lang w:val="en-ZA"/>
        </w:rPr>
        <w:t xml:space="preserve">" </w:t>
      </w:r>
      <w:r w:rsidRPr="006C6CFF">
        <w:rPr>
          <w:rFonts w:eastAsiaTheme="minorHAnsi" w:cs="Arial"/>
          <w:szCs w:val="20"/>
          <w:lang w:val="en-ZA"/>
        </w:rPr>
        <w:t xml:space="preserve">means a written offer in a prescribed or stipulated form in response to an invitation by an organ of state for the provision of services, works or goods, through price quotations, advertised competitive </w:t>
      </w:r>
      <w:proofErr w:type="spellStart"/>
      <w:r w:rsidR="003B3A8A">
        <w:rPr>
          <w:rFonts w:eastAsiaTheme="minorHAnsi" w:cs="Arial"/>
          <w:szCs w:val="20"/>
          <w:lang w:val="en-ZA"/>
        </w:rPr>
        <w:t>quotation</w:t>
      </w:r>
      <w:r w:rsidRPr="006C6CFF">
        <w:rPr>
          <w:rFonts w:eastAsiaTheme="minorHAnsi" w:cs="Arial"/>
          <w:szCs w:val="20"/>
          <w:lang w:val="en-ZA"/>
        </w:rPr>
        <w:t>ing</w:t>
      </w:r>
      <w:proofErr w:type="spellEnd"/>
      <w:r w:rsidRPr="006C6CFF">
        <w:rPr>
          <w:rFonts w:eastAsiaTheme="minorHAnsi" w:cs="Arial"/>
          <w:szCs w:val="20"/>
          <w:lang w:val="en-ZA"/>
        </w:rPr>
        <w:t xml:space="preserve"> processes or proposals;</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(t) </w:t>
      </w:r>
      <w:r w:rsidRPr="006C6CFF">
        <w:rPr>
          <w:rFonts w:eastAsiaTheme="minorHAnsi" w:cs="Arial"/>
          <w:b/>
          <w:bCs/>
          <w:szCs w:val="20"/>
          <w:lang w:val="en-ZA"/>
        </w:rPr>
        <w:t xml:space="preserve">"total revenue" </w:t>
      </w:r>
      <w:r w:rsidRPr="006C6CFF">
        <w:rPr>
          <w:rFonts w:eastAsiaTheme="minorHAnsi" w:cs="Arial"/>
          <w:szCs w:val="20"/>
          <w:lang w:val="en-ZA"/>
        </w:rPr>
        <w:t xml:space="preserve">bears the same meaning assigned to this expression in the Codes of Good Practice on Black Economic Empowerment, issued in terms of section 9(1) of the Broad-Based Black Economic Empowerment Act and promulgated in the </w:t>
      </w:r>
      <w:r w:rsidRPr="006C6CFF">
        <w:rPr>
          <w:rFonts w:eastAsiaTheme="minorHAnsi" w:cs="Arial"/>
          <w:i/>
          <w:iCs/>
          <w:szCs w:val="20"/>
          <w:lang w:val="en-ZA"/>
        </w:rPr>
        <w:t xml:space="preserve">Government Gazette </w:t>
      </w:r>
      <w:r w:rsidRPr="006C6CFF">
        <w:rPr>
          <w:rFonts w:eastAsiaTheme="minorHAnsi" w:cs="Arial"/>
          <w:szCs w:val="20"/>
          <w:lang w:val="en-ZA"/>
        </w:rPr>
        <w:t>on 9 February 2007;</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(u) </w:t>
      </w:r>
      <w:r w:rsidRPr="006C6CFF">
        <w:rPr>
          <w:rFonts w:eastAsiaTheme="minorHAnsi" w:cs="Arial"/>
          <w:b/>
          <w:bCs/>
          <w:szCs w:val="20"/>
          <w:lang w:val="en-ZA"/>
        </w:rPr>
        <w:t>"</w:t>
      </w:r>
      <w:proofErr w:type="gramStart"/>
      <w:r w:rsidRPr="006C6CFF">
        <w:rPr>
          <w:rFonts w:eastAsiaTheme="minorHAnsi" w:cs="Arial"/>
          <w:b/>
          <w:bCs/>
          <w:szCs w:val="20"/>
          <w:lang w:val="en-ZA"/>
        </w:rPr>
        <w:t>trust</w:t>
      </w:r>
      <w:proofErr w:type="gramEnd"/>
      <w:r w:rsidRPr="006C6CFF">
        <w:rPr>
          <w:rFonts w:eastAsiaTheme="minorHAnsi" w:cs="Arial"/>
          <w:b/>
          <w:bCs/>
          <w:szCs w:val="20"/>
          <w:lang w:val="en-ZA"/>
        </w:rPr>
        <w:t xml:space="preserve">" </w:t>
      </w:r>
      <w:r w:rsidRPr="006C6CFF">
        <w:rPr>
          <w:rFonts w:eastAsiaTheme="minorHAnsi" w:cs="Arial"/>
          <w:szCs w:val="20"/>
          <w:lang w:val="en-ZA"/>
        </w:rPr>
        <w:t>means the arrangement through which the property of one person is made over or bequeathed to a trustee to administer such property for the benefit of another person; and</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(v) </w:t>
      </w:r>
      <w:r w:rsidRPr="006C6CFF">
        <w:rPr>
          <w:rFonts w:eastAsiaTheme="minorHAnsi" w:cs="Arial"/>
          <w:b/>
          <w:bCs/>
          <w:szCs w:val="20"/>
          <w:lang w:val="en-ZA"/>
        </w:rPr>
        <w:t>"</w:t>
      </w:r>
      <w:proofErr w:type="gramStart"/>
      <w:r w:rsidRPr="006C6CFF">
        <w:rPr>
          <w:rFonts w:eastAsiaTheme="minorHAnsi" w:cs="Arial"/>
          <w:b/>
          <w:bCs/>
          <w:szCs w:val="20"/>
          <w:lang w:val="en-ZA"/>
        </w:rPr>
        <w:t>trustee</w:t>
      </w:r>
      <w:proofErr w:type="gramEnd"/>
      <w:r w:rsidRPr="006C6CFF">
        <w:rPr>
          <w:rFonts w:eastAsiaTheme="minorHAnsi" w:cs="Arial"/>
          <w:b/>
          <w:bCs/>
          <w:szCs w:val="20"/>
          <w:lang w:val="en-ZA"/>
        </w:rPr>
        <w:t xml:space="preserve">" </w:t>
      </w:r>
      <w:r w:rsidRPr="006C6CFF">
        <w:rPr>
          <w:rFonts w:eastAsiaTheme="minorHAnsi" w:cs="Arial"/>
          <w:szCs w:val="20"/>
          <w:lang w:val="en-ZA"/>
        </w:rPr>
        <w:t>means any person, including the founder of a trust, to whom property is bequeathed in order for such property to be administered for the benefit of another person.</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spacing w:line="288" w:lineRule="auto"/>
        <w:rPr>
          <w:rFonts w:eastAsiaTheme="minorHAnsi" w:cstheme="minorBidi"/>
          <w:b/>
          <w:szCs w:val="22"/>
          <w:lang w:val="en-ZA"/>
        </w:rPr>
      </w:pPr>
    </w:p>
    <w:p w:rsidR="006C6CFF" w:rsidRPr="006C6CFF" w:rsidRDefault="006C6CFF" w:rsidP="006C6CFF">
      <w:pPr>
        <w:keepNext/>
        <w:keepLines/>
        <w:outlineLvl w:val="1"/>
        <w:rPr>
          <w:rFonts w:eastAsiaTheme="majorEastAsia" w:cstheme="majorBidi"/>
          <w:b/>
          <w:bCs/>
          <w:color w:val="000000" w:themeColor="text1"/>
          <w:szCs w:val="26"/>
          <w:lang w:val="en-ZA"/>
        </w:rPr>
      </w:pPr>
      <w:bookmarkStart w:id="71" w:name="_Toc359940353"/>
      <w:r w:rsidRPr="006C6CFF">
        <w:rPr>
          <w:rFonts w:eastAsiaTheme="majorEastAsia" w:cstheme="majorBidi"/>
          <w:b/>
          <w:bCs/>
          <w:color w:val="000000" w:themeColor="text1"/>
          <w:szCs w:val="26"/>
          <w:lang w:val="en-ZA"/>
        </w:rPr>
        <w:t>3. ADJUDICATION USING A POINT SYSTEM</w:t>
      </w:r>
      <w:bookmarkEnd w:id="71"/>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 xml:space="preserve">3.1 Although the contract will generally be awarded to the bidder scoring the highest number of points, the Municipality reserves the right not to award the contract at its sole discretion to any bidder. </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3.2 Preference points shall be calculated after prices have been brought to a comparative basis.</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3.3 Points scored will be rounded off to 2 decimal places.</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3.4 In the event of equal points scored, the bid will be awarded to the bidder scoring the highest number of points for specified goals.</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keepNext/>
        <w:keepLines/>
        <w:outlineLvl w:val="1"/>
        <w:rPr>
          <w:rFonts w:eastAsiaTheme="majorEastAsia" w:cstheme="majorBidi"/>
          <w:b/>
          <w:bCs/>
          <w:color w:val="000000" w:themeColor="text1"/>
          <w:szCs w:val="26"/>
          <w:lang w:val="en-ZA"/>
        </w:rPr>
      </w:pPr>
      <w:bookmarkStart w:id="72" w:name="_Toc359940354"/>
      <w:r w:rsidRPr="006C6CFF">
        <w:rPr>
          <w:rFonts w:eastAsiaTheme="majorEastAsia" w:cstheme="majorBidi"/>
          <w:b/>
          <w:bCs/>
          <w:color w:val="000000" w:themeColor="text1"/>
          <w:szCs w:val="26"/>
          <w:lang w:val="en-ZA"/>
        </w:rPr>
        <w:t>4. POINTS AWARDED FOR PRICE</w:t>
      </w:r>
      <w:bookmarkEnd w:id="72"/>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4.1 THE 80/20 OR 90/10 PREFERENCE SYSTEMS</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A maximum of 80 or 90 points is allocated for price on the following basis:</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80/20</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P</w:t>
      </w:r>
      <w:r w:rsidRPr="006C6CFF">
        <w:rPr>
          <w:rFonts w:eastAsiaTheme="minorHAnsi" w:cstheme="minorBidi"/>
          <w:szCs w:val="22"/>
          <w:vertAlign w:val="subscript"/>
          <w:lang w:val="en-ZA"/>
        </w:rPr>
        <w:t>s</w:t>
      </w:r>
      <w:r w:rsidRPr="006C6CFF">
        <w:rPr>
          <w:rFonts w:eastAsiaTheme="minorHAnsi" w:cstheme="minorBidi"/>
          <w:szCs w:val="22"/>
          <w:lang w:val="en-ZA"/>
        </w:rPr>
        <w:t xml:space="preserve"> = 80 (1 - ((P</w:t>
      </w:r>
      <w:r w:rsidRPr="006C6CFF">
        <w:rPr>
          <w:rFonts w:eastAsiaTheme="minorHAnsi" w:cstheme="minorBidi"/>
          <w:szCs w:val="22"/>
          <w:vertAlign w:val="subscript"/>
          <w:lang w:val="en-ZA"/>
        </w:rPr>
        <w:t>t</w:t>
      </w:r>
      <w:r w:rsidRPr="006C6CFF">
        <w:rPr>
          <w:rFonts w:eastAsiaTheme="minorHAnsi" w:cstheme="minorBidi"/>
          <w:szCs w:val="22"/>
          <w:lang w:val="en-ZA"/>
        </w:rPr>
        <w:t>-</w:t>
      </w:r>
      <w:proofErr w:type="spellStart"/>
      <w:r w:rsidRPr="006C6CFF">
        <w:rPr>
          <w:rFonts w:eastAsiaTheme="minorHAnsi" w:cstheme="minorBidi"/>
          <w:szCs w:val="22"/>
          <w:lang w:val="en-ZA"/>
        </w:rPr>
        <w:t>P</w:t>
      </w:r>
      <w:r w:rsidRPr="006C6CFF">
        <w:rPr>
          <w:rFonts w:eastAsiaTheme="minorHAnsi" w:cstheme="minorBidi"/>
          <w:szCs w:val="22"/>
          <w:vertAlign w:val="subscript"/>
          <w:lang w:val="en-ZA"/>
        </w:rPr>
        <w:t>min</w:t>
      </w:r>
      <w:proofErr w:type="spellEnd"/>
      <w:r w:rsidRPr="006C6CFF">
        <w:rPr>
          <w:rFonts w:eastAsiaTheme="minorHAnsi" w:cstheme="minorBidi"/>
          <w:szCs w:val="22"/>
          <w:lang w:val="en-ZA"/>
        </w:rPr>
        <w:t>)/</w:t>
      </w:r>
      <w:proofErr w:type="spellStart"/>
      <w:r w:rsidRPr="006C6CFF">
        <w:rPr>
          <w:rFonts w:eastAsiaTheme="minorHAnsi" w:cstheme="minorBidi"/>
          <w:szCs w:val="22"/>
          <w:lang w:val="en-ZA"/>
        </w:rPr>
        <w:t>P</w:t>
      </w:r>
      <w:r w:rsidRPr="006C6CFF">
        <w:rPr>
          <w:rFonts w:eastAsiaTheme="minorHAnsi" w:cstheme="minorBidi"/>
          <w:szCs w:val="22"/>
          <w:vertAlign w:val="subscript"/>
          <w:lang w:val="en-ZA"/>
        </w:rPr>
        <w:t>min</w:t>
      </w:r>
      <w:proofErr w:type="spellEnd"/>
      <w:r w:rsidRPr="006C6CFF">
        <w:rPr>
          <w:rFonts w:eastAsiaTheme="minorHAnsi" w:cstheme="minorBidi"/>
          <w:szCs w:val="22"/>
          <w:lang w:val="en-ZA"/>
        </w:rPr>
        <w:t>))</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OR</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P</w:t>
      </w:r>
      <w:r w:rsidRPr="006C6CFF">
        <w:rPr>
          <w:rFonts w:eastAsiaTheme="minorHAnsi" w:cstheme="minorBidi"/>
          <w:szCs w:val="22"/>
          <w:vertAlign w:val="subscript"/>
          <w:lang w:val="en-ZA"/>
        </w:rPr>
        <w:t>s</w:t>
      </w:r>
      <w:r w:rsidRPr="006C6CFF">
        <w:rPr>
          <w:rFonts w:eastAsiaTheme="minorHAnsi" w:cstheme="minorBidi"/>
          <w:szCs w:val="22"/>
          <w:lang w:val="en-ZA"/>
        </w:rPr>
        <w:t xml:space="preserve"> = 90 (1 - ((P</w:t>
      </w:r>
      <w:r w:rsidRPr="006C6CFF">
        <w:rPr>
          <w:rFonts w:eastAsiaTheme="minorHAnsi" w:cstheme="minorBidi"/>
          <w:szCs w:val="22"/>
          <w:vertAlign w:val="subscript"/>
          <w:lang w:val="en-ZA"/>
        </w:rPr>
        <w:t>t</w:t>
      </w:r>
      <w:r w:rsidRPr="006C6CFF">
        <w:rPr>
          <w:rFonts w:eastAsiaTheme="minorHAnsi" w:cstheme="minorBidi"/>
          <w:szCs w:val="22"/>
          <w:lang w:val="en-ZA"/>
        </w:rPr>
        <w:t>-</w:t>
      </w:r>
      <w:proofErr w:type="spellStart"/>
      <w:r w:rsidRPr="006C6CFF">
        <w:rPr>
          <w:rFonts w:eastAsiaTheme="minorHAnsi" w:cstheme="minorBidi"/>
          <w:szCs w:val="22"/>
          <w:lang w:val="en-ZA"/>
        </w:rPr>
        <w:t>P</w:t>
      </w:r>
      <w:r w:rsidRPr="006C6CFF">
        <w:rPr>
          <w:rFonts w:eastAsiaTheme="minorHAnsi" w:cstheme="minorBidi"/>
          <w:szCs w:val="22"/>
          <w:vertAlign w:val="subscript"/>
          <w:lang w:val="en-ZA"/>
        </w:rPr>
        <w:t>min</w:t>
      </w:r>
      <w:proofErr w:type="spellEnd"/>
      <w:r w:rsidRPr="006C6CFF">
        <w:rPr>
          <w:rFonts w:eastAsiaTheme="minorHAnsi" w:cstheme="minorBidi"/>
          <w:szCs w:val="22"/>
          <w:lang w:val="en-ZA"/>
        </w:rPr>
        <w:t>)/</w:t>
      </w:r>
      <w:proofErr w:type="spellStart"/>
      <w:r w:rsidRPr="006C6CFF">
        <w:rPr>
          <w:rFonts w:eastAsiaTheme="minorHAnsi" w:cstheme="minorBidi"/>
          <w:szCs w:val="22"/>
          <w:lang w:val="en-ZA"/>
        </w:rPr>
        <w:t>P</w:t>
      </w:r>
      <w:r w:rsidRPr="006C6CFF">
        <w:rPr>
          <w:rFonts w:eastAsiaTheme="minorHAnsi" w:cstheme="minorBidi"/>
          <w:szCs w:val="22"/>
          <w:vertAlign w:val="subscript"/>
          <w:lang w:val="en-ZA"/>
        </w:rPr>
        <w:t>min</w:t>
      </w:r>
      <w:proofErr w:type="spellEnd"/>
      <w:r w:rsidRPr="006C6CFF">
        <w:rPr>
          <w:rFonts w:eastAsiaTheme="minorHAnsi" w:cstheme="minorBidi"/>
          <w:szCs w:val="22"/>
          <w:lang w:val="en-ZA"/>
        </w:rPr>
        <w:t>))</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Where</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P</w:t>
      </w:r>
      <w:r w:rsidRPr="006C6CFF">
        <w:rPr>
          <w:rFonts w:eastAsiaTheme="minorHAnsi" w:cstheme="minorBidi"/>
          <w:szCs w:val="22"/>
          <w:vertAlign w:val="subscript"/>
          <w:lang w:val="en-ZA"/>
        </w:rPr>
        <w:t>s</w:t>
      </w:r>
      <w:r w:rsidRPr="006C6CFF">
        <w:rPr>
          <w:rFonts w:eastAsiaTheme="minorHAnsi" w:cstheme="minorBidi"/>
          <w:szCs w:val="22"/>
          <w:lang w:val="en-ZA"/>
        </w:rPr>
        <w:t xml:space="preserve"> = Points scored for price of bid under consideration</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P</w:t>
      </w:r>
      <w:r w:rsidRPr="006C6CFF">
        <w:rPr>
          <w:rFonts w:eastAsiaTheme="minorHAnsi" w:cstheme="minorBidi"/>
          <w:szCs w:val="22"/>
          <w:vertAlign w:val="subscript"/>
          <w:lang w:val="en-ZA"/>
        </w:rPr>
        <w:t xml:space="preserve">t </w:t>
      </w:r>
      <w:r w:rsidRPr="006C6CFF">
        <w:rPr>
          <w:rFonts w:eastAsiaTheme="minorHAnsi" w:cstheme="minorBidi"/>
          <w:szCs w:val="22"/>
          <w:lang w:val="en-ZA"/>
        </w:rPr>
        <w:t>= Rand value of bid under consideration</w:t>
      </w:r>
    </w:p>
    <w:p w:rsidR="006C6CFF" w:rsidRPr="006C6CFF" w:rsidRDefault="006C6CFF" w:rsidP="006C6CFF">
      <w:pPr>
        <w:spacing w:line="288" w:lineRule="auto"/>
        <w:rPr>
          <w:rFonts w:eastAsiaTheme="minorHAnsi" w:cstheme="minorBidi"/>
          <w:szCs w:val="22"/>
          <w:lang w:val="en-ZA"/>
        </w:rPr>
      </w:pPr>
      <w:proofErr w:type="spellStart"/>
      <w:r w:rsidRPr="006C6CFF">
        <w:rPr>
          <w:rFonts w:eastAsiaTheme="minorHAnsi" w:cstheme="minorBidi"/>
          <w:szCs w:val="22"/>
          <w:lang w:val="en-ZA"/>
        </w:rPr>
        <w:t>P</w:t>
      </w:r>
      <w:r w:rsidRPr="006C6CFF">
        <w:rPr>
          <w:rFonts w:eastAsiaTheme="minorHAnsi" w:cstheme="minorBidi"/>
          <w:szCs w:val="22"/>
          <w:vertAlign w:val="subscript"/>
          <w:lang w:val="en-ZA"/>
        </w:rPr>
        <w:t>min</w:t>
      </w:r>
      <w:proofErr w:type="spellEnd"/>
      <w:r w:rsidRPr="006C6CFF">
        <w:rPr>
          <w:rFonts w:eastAsiaTheme="minorHAnsi" w:cstheme="minorBidi"/>
          <w:szCs w:val="22"/>
          <w:vertAlign w:val="subscript"/>
          <w:lang w:val="en-ZA"/>
        </w:rPr>
        <w:t xml:space="preserve"> </w:t>
      </w:r>
      <w:r w:rsidRPr="006C6CFF">
        <w:rPr>
          <w:rFonts w:eastAsiaTheme="minorHAnsi" w:cstheme="minorBidi"/>
          <w:szCs w:val="22"/>
          <w:lang w:val="en-ZA"/>
        </w:rPr>
        <w:t>= Rand value of lowest acceptable bid</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keepNext/>
        <w:keepLines/>
        <w:outlineLvl w:val="1"/>
        <w:rPr>
          <w:rFonts w:eastAsiaTheme="majorEastAsia" w:cstheme="majorBidi"/>
          <w:b/>
          <w:bCs/>
          <w:color w:val="000000" w:themeColor="text1"/>
          <w:szCs w:val="26"/>
          <w:lang w:val="en-ZA"/>
        </w:rPr>
      </w:pPr>
      <w:bookmarkStart w:id="73" w:name="_Toc359940355"/>
      <w:r w:rsidRPr="006C6CFF">
        <w:rPr>
          <w:rFonts w:eastAsiaTheme="majorEastAsia" w:cstheme="majorBidi"/>
          <w:b/>
          <w:bCs/>
          <w:color w:val="000000" w:themeColor="text1"/>
          <w:szCs w:val="26"/>
          <w:lang w:val="en-ZA"/>
        </w:rPr>
        <w:t>5. POINTS AWARDED ON B-BBEE STATUS</w:t>
      </w:r>
      <w:bookmarkEnd w:id="73"/>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 xml:space="preserve">5.1 In terms of Preferential Procurement Regulations No. R.502 of 2011, points will be awarded to a </w:t>
      </w:r>
      <w:proofErr w:type="spellStart"/>
      <w:r w:rsidR="003B3A8A">
        <w:rPr>
          <w:rFonts w:eastAsiaTheme="minorHAnsi" w:cstheme="minorBidi"/>
          <w:szCs w:val="22"/>
          <w:lang w:val="en-ZA"/>
        </w:rPr>
        <w:t>quotation</w:t>
      </w:r>
      <w:r w:rsidRPr="006C6CFF">
        <w:rPr>
          <w:rFonts w:eastAsiaTheme="minorHAnsi" w:cstheme="minorBidi"/>
          <w:szCs w:val="22"/>
          <w:lang w:val="en-ZA"/>
        </w:rPr>
        <w:t>er</w:t>
      </w:r>
      <w:proofErr w:type="spellEnd"/>
      <w:r w:rsidRPr="006C6CFF">
        <w:rPr>
          <w:rFonts w:eastAsiaTheme="minorHAnsi" w:cstheme="minorBidi"/>
          <w:szCs w:val="22"/>
          <w:lang w:val="en-ZA"/>
        </w:rPr>
        <w:t xml:space="preserve"> for attaining the B-BBEE status level in accordance with the Table below.</w:t>
      </w:r>
    </w:p>
    <w:p w:rsidR="006C6CFF" w:rsidRPr="006C6CFF" w:rsidRDefault="006C6CFF" w:rsidP="006C6CFF">
      <w:pPr>
        <w:spacing w:line="288" w:lineRule="auto"/>
        <w:rPr>
          <w:rFonts w:eastAsiaTheme="minorHAnsi" w:cstheme="minorBidi"/>
          <w:szCs w:val="22"/>
          <w:lang w:val="en-ZA"/>
        </w:rPr>
      </w:pPr>
    </w:p>
    <w:tbl>
      <w:tblPr>
        <w:tblW w:w="0" w:type="auto"/>
        <w:tblLook w:val="04A0" w:firstRow="1" w:lastRow="0" w:firstColumn="1" w:lastColumn="0" w:noHBand="0" w:noVBand="1"/>
      </w:tblPr>
      <w:tblGrid>
        <w:gridCol w:w="3882"/>
        <w:gridCol w:w="3169"/>
        <w:gridCol w:w="2803"/>
      </w:tblGrid>
      <w:tr w:rsidR="006C6CFF" w:rsidRPr="006C6CFF" w:rsidTr="006C6CFF">
        <w:tc>
          <w:tcPr>
            <w:tcW w:w="3882" w:type="dxa"/>
          </w:tcPr>
          <w:p w:rsidR="006C6CFF" w:rsidRPr="006C6CFF" w:rsidRDefault="006C6CFF" w:rsidP="006C6CFF">
            <w:pPr>
              <w:spacing w:line="288" w:lineRule="auto"/>
              <w:jc w:val="center"/>
              <w:rPr>
                <w:rFonts w:eastAsiaTheme="minorHAnsi" w:cstheme="minorBidi"/>
                <w:b/>
                <w:szCs w:val="22"/>
                <w:lang w:val="en-ZA"/>
              </w:rPr>
            </w:pPr>
            <w:r w:rsidRPr="006C6CFF">
              <w:rPr>
                <w:rFonts w:eastAsiaTheme="minorHAnsi" w:cstheme="minorBidi"/>
                <w:b/>
                <w:szCs w:val="22"/>
                <w:lang w:val="en-ZA"/>
              </w:rPr>
              <w:t>B-BEE Status Level of Contributor</w:t>
            </w:r>
          </w:p>
        </w:tc>
        <w:tc>
          <w:tcPr>
            <w:tcW w:w="3169" w:type="dxa"/>
          </w:tcPr>
          <w:p w:rsidR="006C6CFF" w:rsidRPr="006C6CFF" w:rsidRDefault="006C6CFF" w:rsidP="006C6CFF">
            <w:pPr>
              <w:spacing w:line="288" w:lineRule="auto"/>
              <w:jc w:val="center"/>
              <w:rPr>
                <w:rFonts w:eastAsiaTheme="minorHAnsi" w:cstheme="minorBidi"/>
                <w:b/>
                <w:szCs w:val="22"/>
                <w:lang w:val="en-ZA"/>
              </w:rPr>
            </w:pPr>
            <w:r w:rsidRPr="006C6CFF">
              <w:rPr>
                <w:rFonts w:eastAsiaTheme="minorHAnsi" w:cstheme="minorBidi"/>
                <w:b/>
                <w:szCs w:val="22"/>
                <w:lang w:val="en-ZA"/>
              </w:rPr>
              <w:t>Number of Points</w:t>
            </w:r>
          </w:p>
          <w:p w:rsidR="006C6CFF" w:rsidRPr="006C6CFF" w:rsidRDefault="006C6CFF" w:rsidP="006C6CFF">
            <w:pPr>
              <w:spacing w:line="288" w:lineRule="auto"/>
              <w:jc w:val="center"/>
              <w:rPr>
                <w:rFonts w:eastAsiaTheme="minorHAnsi" w:cstheme="minorBidi"/>
                <w:b/>
                <w:szCs w:val="22"/>
                <w:lang w:val="en-ZA"/>
              </w:rPr>
            </w:pPr>
            <w:r w:rsidRPr="006C6CFF">
              <w:rPr>
                <w:rFonts w:eastAsiaTheme="minorHAnsi" w:cstheme="minorBidi"/>
                <w:b/>
                <w:szCs w:val="22"/>
                <w:lang w:val="en-ZA"/>
              </w:rPr>
              <w:t>80/20 Preference System</w:t>
            </w:r>
          </w:p>
        </w:tc>
        <w:tc>
          <w:tcPr>
            <w:tcW w:w="2803" w:type="dxa"/>
          </w:tcPr>
          <w:p w:rsidR="006C6CFF" w:rsidRPr="006C6CFF" w:rsidRDefault="006C6CFF" w:rsidP="006C6CFF">
            <w:pPr>
              <w:spacing w:line="288" w:lineRule="auto"/>
              <w:jc w:val="center"/>
              <w:rPr>
                <w:rFonts w:eastAsiaTheme="minorHAnsi" w:cstheme="minorBidi"/>
                <w:b/>
                <w:szCs w:val="22"/>
                <w:lang w:val="en-ZA"/>
              </w:rPr>
            </w:pPr>
            <w:r w:rsidRPr="006C6CFF">
              <w:rPr>
                <w:rFonts w:eastAsiaTheme="minorHAnsi" w:cstheme="minorBidi"/>
                <w:b/>
                <w:szCs w:val="22"/>
                <w:lang w:val="en-ZA"/>
              </w:rPr>
              <w:t>Number of points</w:t>
            </w:r>
          </w:p>
          <w:p w:rsidR="006C6CFF" w:rsidRPr="006C6CFF" w:rsidRDefault="006C6CFF" w:rsidP="006C6CFF">
            <w:pPr>
              <w:spacing w:line="288" w:lineRule="auto"/>
              <w:jc w:val="center"/>
              <w:rPr>
                <w:rFonts w:eastAsiaTheme="minorHAnsi" w:cstheme="minorBidi"/>
                <w:b/>
                <w:szCs w:val="22"/>
                <w:lang w:val="en-ZA"/>
              </w:rPr>
            </w:pPr>
            <w:r w:rsidRPr="006C6CFF">
              <w:rPr>
                <w:rFonts w:eastAsiaTheme="minorHAnsi" w:cstheme="minorBidi"/>
                <w:b/>
                <w:szCs w:val="22"/>
                <w:lang w:val="en-ZA"/>
              </w:rPr>
              <w:t>90/10 Preference System</w:t>
            </w:r>
          </w:p>
        </w:tc>
      </w:tr>
      <w:tr w:rsidR="006C6CFF" w:rsidRPr="006C6CFF" w:rsidTr="006C6CFF">
        <w:tc>
          <w:tcPr>
            <w:tcW w:w="3882"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1</w:t>
            </w:r>
          </w:p>
        </w:tc>
        <w:tc>
          <w:tcPr>
            <w:tcW w:w="3169"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20</w:t>
            </w:r>
          </w:p>
        </w:tc>
        <w:tc>
          <w:tcPr>
            <w:tcW w:w="2803"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10</w:t>
            </w:r>
          </w:p>
        </w:tc>
      </w:tr>
      <w:tr w:rsidR="006C6CFF" w:rsidRPr="006C6CFF" w:rsidTr="006C6CFF">
        <w:tc>
          <w:tcPr>
            <w:tcW w:w="3882"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2</w:t>
            </w:r>
          </w:p>
        </w:tc>
        <w:tc>
          <w:tcPr>
            <w:tcW w:w="3169"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18</w:t>
            </w:r>
          </w:p>
        </w:tc>
        <w:tc>
          <w:tcPr>
            <w:tcW w:w="2803"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9</w:t>
            </w:r>
          </w:p>
        </w:tc>
      </w:tr>
      <w:tr w:rsidR="006C6CFF" w:rsidRPr="006C6CFF" w:rsidTr="006C6CFF">
        <w:tc>
          <w:tcPr>
            <w:tcW w:w="3882"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3</w:t>
            </w:r>
          </w:p>
        </w:tc>
        <w:tc>
          <w:tcPr>
            <w:tcW w:w="3169"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16</w:t>
            </w:r>
          </w:p>
        </w:tc>
        <w:tc>
          <w:tcPr>
            <w:tcW w:w="2803"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8</w:t>
            </w:r>
          </w:p>
        </w:tc>
      </w:tr>
      <w:tr w:rsidR="006C6CFF" w:rsidRPr="006C6CFF" w:rsidTr="006C6CFF">
        <w:tc>
          <w:tcPr>
            <w:tcW w:w="3882"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4</w:t>
            </w:r>
          </w:p>
        </w:tc>
        <w:tc>
          <w:tcPr>
            <w:tcW w:w="3169"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12</w:t>
            </w:r>
          </w:p>
        </w:tc>
        <w:tc>
          <w:tcPr>
            <w:tcW w:w="2803"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5</w:t>
            </w:r>
          </w:p>
        </w:tc>
      </w:tr>
      <w:tr w:rsidR="006C6CFF" w:rsidRPr="006C6CFF" w:rsidTr="006C6CFF">
        <w:tc>
          <w:tcPr>
            <w:tcW w:w="3882"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5</w:t>
            </w:r>
          </w:p>
        </w:tc>
        <w:tc>
          <w:tcPr>
            <w:tcW w:w="3169"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8</w:t>
            </w:r>
          </w:p>
        </w:tc>
        <w:tc>
          <w:tcPr>
            <w:tcW w:w="2803"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4</w:t>
            </w:r>
          </w:p>
        </w:tc>
      </w:tr>
      <w:tr w:rsidR="006C6CFF" w:rsidRPr="006C6CFF" w:rsidTr="006C6CFF">
        <w:tc>
          <w:tcPr>
            <w:tcW w:w="3882"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6</w:t>
            </w:r>
          </w:p>
        </w:tc>
        <w:tc>
          <w:tcPr>
            <w:tcW w:w="3169"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6</w:t>
            </w:r>
          </w:p>
        </w:tc>
        <w:tc>
          <w:tcPr>
            <w:tcW w:w="2803"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3</w:t>
            </w:r>
          </w:p>
        </w:tc>
      </w:tr>
      <w:tr w:rsidR="006C6CFF" w:rsidRPr="006C6CFF" w:rsidTr="006C6CFF">
        <w:tc>
          <w:tcPr>
            <w:tcW w:w="3882"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7</w:t>
            </w:r>
          </w:p>
        </w:tc>
        <w:tc>
          <w:tcPr>
            <w:tcW w:w="3169"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4</w:t>
            </w:r>
          </w:p>
        </w:tc>
        <w:tc>
          <w:tcPr>
            <w:tcW w:w="2803"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2</w:t>
            </w:r>
          </w:p>
        </w:tc>
      </w:tr>
      <w:tr w:rsidR="006C6CFF" w:rsidRPr="006C6CFF" w:rsidTr="006C6CFF">
        <w:tc>
          <w:tcPr>
            <w:tcW w:w="3882"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8</w:t>
            </w:r>
          </w:p>
        </w:tc>
        <w:tc>
          <w:tcPr>
            <w:tcW w:w="3169"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2</w:t>
            </w:r>
          </w:p>
        </w:tc>
        <w:tc>
          <w:tcPr>
            <w:tcW w:w="2803"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1</w:t>
            </w:r>
          </w:p>
        </w:tc>
      </w:tr>
      <w:tr w:rsidR="006C6CFF" w:rsidRPr="006C6CFF" w:rsidTr="006C6CFF">
        <w:tc>
          <w:tcPr>
            <w:tcW w:w="3882"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Non-compliant contributor</w:t>
            </w:r>
          </w:p>
        </w:tc>
        <w:tc>
          <w:tcPr>
            <w:tcW w:w="3169"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0</w:t>
            </w:r>
          </w:p>
        </w:tc>
        <w:tc>
          <w:tcPr>
            <w:tcW w:w="2803" w:type="dxa"/>
          </w:tcPr>
          <w:p w:rsidR="006C6CFF" w:rsidRPr="006C6CFF" w:rsidRDefault="006C6CFF" w:rsidP="006C6CFF">
            <w:pPr>
              <w:spacing w:line="288" w:lineRule="auto"/>
              <w:jc w:val="center"/>
              <w:rPr>
                <w:rFonts w:eastAsiaTheme="minorHAnsi" w:cstheme="minorBidi"/>
                <w:szCs w:val="22"/>
                <w:lang w:val="en-ZA"/>
              </w:rPr>
            </w:pPr>
            <w:r w:rsidRPr="006C6CFF">
              <w:rPr>
                <w:rFonts w:eastAsiaTheme="minorHAnsi" w:cstheme="minorBidi"/>
                <w:szCs w:val="22"/>
                <w:lang w:val="en-ZA"/>
              </w:rPr>
              <w:t>0</w:t>
            </w:r>
          </w:p>
        </w:tc>
      </w:tr>
    </w:tbl>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keepNext/>
        <w:keepLines/>
        <w:outlineLvl w:val="1"/>
        <w:rPr>
          <w:rFonts w:eastAsiaTheme="majorEastAsia" w:cstheme="majorBidi"/>
          <w:b/>
          <w:bCs/>
          <w:color w:val="000000" w:themeColor="text1"/>
          <w:szCs w:val="26"/>
          <w:lang w:val="en-ZA"/>
        </w:rPr>
      </w:pPr>
      <w:bookmarkStart w:id="74" w:name="_Toc359940356"/>
      <w:r w:rsidRPr="006C6CFF">
        <w:rPr>
          <w:rFonts w:eastAsiaTheme="majorEastAsia" w:cstheme="majorBidi"/>
          <w:b/>
          <w:bCs/>
          <w:color w:val="000000" w:themeColor="text1"/>
          <w:szCs w:val="26"/>
          <w:lang w:val="en-ZA"/>
        </w:rPr>
        <w:t>6.</w:t>
      </w:r>
      <w:r w:rsidRPr="006C6CFF">
        <w:rPr>
          <w:rFonts w:eastAsiaTheme="majorEastAsia" w:cstheme="majorBidi"/>
          <w:b/>
          <w:bCs/>
          <w:color w:val="000000" w:themeColor="text1"/>
          <w:szCs w:val="26"/>
          <w:lang w:val="en-ZA"/>
        </w:rPr>
        <w:tab/>
        <w:t xml:space="preserve">EVALUATION OF </w:t>
      </w:r>
      <w:r w:rsidR="003B3A8A">
        <w:rPr>
          <w:rFonts w:eastAsiaTheme="majorEastAsia" w:cstheme="majorBidi"/>
          <w:b/>
          <w:bCs/>
          <w:color w:val="000000" w:themeColor="text1"/>
          <w:szCs w:val="26"/>
          <w:lang w:val="en-ZA"/>
        </w:rPr>
        <w:t>QUOTATION</w:t>
      </w:r>
      <w:r w:rsidRPr="006C6CFF">
        <w:rPr>
          <w:rFonts w:eastAsiaTheme="majorEastAsia" w:cstheme="majorBidi"/>
          <w:b/>
          <w:bCs/>
          <w:color w:val="000000" w:themeColor="text1"/>
          <w:szCs w:val="26"/>
          <w:lang w:val="en-ZA"/>
        </w:rPr>
        <w:t>S/BIDS ON FUNCTIONALITY</w:t>
      </w:r>
      <w:bookmarkEnd w:id="74"/>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 xml:space="preserve">9.6.1 This </w:t>
      </w:r>
      <w:r w:rsidR="003B3A8A">
        <w:rPr>
          <w:rFonts w:eastAsiaTheme="minorHAnsi" w:cstheme="minorBidi"/>
          <w:szCs w:val="22"/>
          <w:lang w:val="en-ZA"/>
        </w:rPr>
        <w:t>quotation</w:t>
      </w:r>
      <w:r w:rsidRPr="006C6CFF">
        <w:rPr>
          <w:rFonts w:eastAsiaTheme="minorHAnsi" w:cstheme="minorBidi"/>
          <w:szCs w:val="22"/>
          <w:lang w:val="en-ZA"/>
        </w:rPr>
        <w:t xml:space="preserve"> of bid will </w:t>
      </w:r>
      <w:r w:rsidRPr="006C6CFF">
        <w:rPr>
          <w:rFonts w:eastAsiaTheme="minorHAnsi" w:cstheme="minorBidi"/>
          <w:szCs w:val="22"/>
          <w:u w:val="single"/>
          <w:lang w:val="en-ZA"/>
        </w:rPr>
        <w:t>not be evaluated on functionality</w:t>
      </w:r>
      <w:r w:rsidRPr="006C6CFF">
        <w:rPr>
          <w:rFonts w:eastAsiaTheme="minorHAnsi" w:cstheme="minorBidi"/>
          <w:szCs w:val="22"/>
          <w:lang w:val="en-ZA"/>
        </w:rPr>
        <w:t>.</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keepNext/>
        <w:keepLines/>
        <w:outlineLvl w:val="1"/>
        <w:rPr>
          <w:rFonts w:eastAsiaTheme="majorEastAsia" w:cstheme="majorBidi"/>
          <w:b/>
          <w:bCs/>
          <w:color w:val="000099"/>
          <w:szCs w:val="26"/>
          <w:lang w:val="en-ZA"/>
        </w:rPr>
      </w:pPr>
      <w:bookmarkStart w:id="75" w:name="_Toc359940357"/>
      <w:r w:rsidRPr="006C6CFF">
        <w:rPr>
          <w:rFonts w:eastAsiaTheme="majorEastAsia" w:cstheme="majorBidi"/>
          <w:b/>
          <w:bCs/>
          <w:color w:val="000000" w:themeColor="text1"/>
          <w:szCs w:val="26"/>
          <w:lang w:val="en-ZA"/>
        </w:rPr>
        <w:t>7</w:t>
      </w:r>
      <w:r w:rsidRPr="006C6CFF">
        <w:rPr>
          <w:rFonts w:eastAsiaTheme="majorEastAsia" w:cstheme="majorBidi"/>
          <w:b/>
          <w:bCs/>
          <w:color w:val="000000" w:themeColor="text1"/>
          <w:szCs w:val="26"/>
          <w:lang w:val="en-ZA"/>
        </w:rPr>
        <w:tab/>
        <w:t>BIDDER’S DETAILS</w:t>
      </w:r>
      <w:bookmarkEnd w:id="75"/>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7.1 Name of firm: .............................................................................................................................................</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7.2 VAT registration number: ...........................................................................................................................</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 xml:space="preserve">7.3 Company registration </w:t>
      </w:r>
      <w:proofErr w:type="gramStart"/>
      <w:r w:rsidRPr="006C6CFF">
        <w:rPr>
          <w:rFonts w:eastAsiaTheme="minorHAnsi" w:cstheme="minorBidi"/>
          <w:szCs w:val="22"/>
          <w:lang w:val="en-ZA"/>
        </w:rPr>
        <w:t>number  ...................................................................................................................</w:t>
      </w:r>
      <w:proofErr w:type="gramEnd"/>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7.4 TYPE OF FIRM</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 xml:space="preserve">Partnership </w:t>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t>.....................</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One person business/sole trader</w:t>
      </w:r>
      <w:r w:rsidRPr="006C6CFF">
        <w:rPr>
          <w:rFonts w:eastAsiaTheme="minorHAnsi" w:cstheme="minorBidi"/>
          <w:szCs w:val="22"/>
          <w:lang w:val="en-ZA"/>
        </w:rPr>
        <w:tab/>
      </w:r>
      <w:r w:rsidRPr="006C6CFF">
        <w:rPr>
          <w:rFonts w:eastAsiaTheme="minorHAnsi" w:cstheme="minorBidi"/>
          <w:szCs w:val="22"/>
          <w:lang w:val="en-ZA"/>
        </w:rPr>
        <w:tab/>
        <w:t>.....................</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Close Corporation</w:t>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t>.....................</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Public Company</w:t>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t>.....................</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 xml:space="preserve">(Pty) Limited </w:t>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t>.....................</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(Tick where applicable)</w:t>
      </w:r>
    </w:p>
    <w:p w:rsidR="006C6CFF" w:rsidRDefault="006C6CFF" w:rsidP="006C6CFF">
      <w:pPr>
        <w:spacing w:line="288" w:lineRule="auto"/>
        <w:rPr>
          <w:rFonts w:eastAsiaTheme="minorHAnsi" w:cstheme="minorBidi"/>
          <w:szCs w:val="22"/>
          <w:lang w:val="en-ZA"/>
        </w:rPr>
      </w:pPr>
    </w:p>
    <w:p w:rsidR="00B8721A" w:rsidRPr="006C6CFF" w:rsidRDefault="00B8721A"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7.5 DESCRIBE PRINCIPAL BUSINESS ACTIVITIES</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7.6 COMPANY CLASSIFICATION</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 xml:space="preserve">Manufacturer </w:t>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t>.....................</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Supplier</w:t>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t>......................</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Professional service provider</w:t>
      </w:r>
      <w:r w:rsidRPr="006C6CFF">
        <w:rPr>
          <w:rFonts w:eastAsiaTheme="minorHAnsi" w:cstheme="minorBidi"/>
          <w:szCs w:val="22"/>
          <w:lang w:val="en-ZA"/>
        </w:rPr>
        <w:tab/>
      </w:r>
      <w:r w:rsidRPr="006C6CFF">
        <w:rPr>
          <w:rFonts w:eastAsiaTheme="minorHAnsi" w:cstheme="minorBidi"/>
          <w:szCs w:val="22"/>
          <w:lang w:val="en-ZA"/>
        </w:rPr>
        <w:tab/>
      </w:r>
      <w:r w:rsidRPr="006C6CFF">
        <w:rPr>
          <w:rFonts w:eastAsiaTheme="minorHAnsi" w:cstheme="minorBidi"/>
          <w:szCs w:val="22"/>
          <w:lang w:val="en-ZA"/>
        </w:rPr>
        <w:tab/>
        <w:t>......................</w:t>
      </w:r>
    </w:p>
    <w:p w:rsidR="006C6CFF" w:rsidRPr="006C6CFF" w:rsidRDefault="006C6CFF" w:rsidP="006C6CFF">
      <w:pPr>
        <w:spacing w:line="288" w:lineRule="auto"/>
        <w:rPr>
          <w:rFonts w:eastAsiaTheme="minorHAnsi" w:cstheme="minorBidi"/>
          <w:szCs w:val="22"/>
          <w:lang w:val="en-ZA"/>
        </w:rPr>
      </w:pPr>
      <w:proofErr w:type="gramStart"/>
      <w:r w:rsidRPr="006C6CFF">
        <w:rPr>
          <w:rFonts w:eastAsiaTheme="minorHAnsi" w:cstheme="minorBidi"/>
          <w:szCs w:val="22"/>
          <w:lang w:val="en-ZA"/>
        </w:rPr>
        <w:t xml:space="preserve">Other service providers, </w:t>
      </w:r>
      <w:proofErr w:type="spellStart"/>
      <w:r w:rsidRPr="006C6CFF">
        <w:rPr>
          <w:rFonts w:eastAsiaTheme="minorHAnsi" w:cstheme="minorBidi"/>
          <w:szCs w:val="22"/>
          <w:lang w:val="en-ZA"/>
        </w:rPr>
        <w:t>eg</w:t>
      </w:r>
      <w:proofErr w:type="spellEnd"/>
      <w:r w:rsidRPr="006C6CFF">
        <w:rPr>
          <w:rFonts w:eastAsiaTheme="minorHAnsi" w:cstheme="minorBidi"/>
          <w:szCs w:val="22"/>
          <w:lang w:val="en-ZA"/>
        </w:rPr>
        <w:t>.</w:t>
      </w:r>
      <w:proofErr w:type="gramEnd"/>
      <w:r w:rsidRPr="006C6CFF">
        <w:rPr>
          <w:rFonts w:eastAsiaTheme="minorHAnsi" w:cstheme="minorBidi"/>
          <w:szCs w:val="22"/>
          <w:lang w:val="en-ZA"/>
        </w:rPr>
        <w:t xml:space="preserve"> </w:t>
      </w:r>
      <w:proofErr w:type="gramStart"/>
      <w:r w:rsidRPr="006C6CFF">
        <w:rPr>
          <w:rFonts w:eastAsiaTheme="minorHAnsi" w:cstheme="minorBidi"/>
          <w:szCs w:val="22"/>
          <w:lang w:val="en-ZA"/>
        </w:rPr>
        <w:t>transporter</w:t>
      </w:r>
      <w:proofErr w:type="gramEnd"/>
      <w:r w:rsidRPr="006C6CFF">
        <w:rPr>
          <w:rFonts w:eastAsiaTheme="minorHAnsi" w:cstheme="minorBidi"/>
          <w:szCs w:val="22"/>
          <w:lang w:val="en-ZA"/>
        </w:rPr>
        <w:t xml:space="preserve">, </w:t>
      </w:r>
      <w:proofErr w:type="spellStart"/>
      <w:r w:rsidRPr="006C6CFF">
        <w:rPr>
          <w:rFonts w:eastAsiaTheme="minorHAnsi" w:cstheme="minorBidi"/>
          <w:szCs w:val="22"/>
          <w:lang w:val="en-ZA"/>
        </w:rPr>
        <w:t>etc</w:t>
      </w:r>
      <w:proofErr w:type="spellEnd"/>
      <w:r w:rsidRPr="006C6CFF">
        <w:rPr>
          <w:rFonts w:eastAsiaTheme="minorHAnsi" w:cstheme="minorBidi"/>
          <w:szCs w:val="22"/>
          <w:lang w:val="en-ZA"/>
        </w:rPr>
        <w:tab/>
        <w:t>......................</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(Tick where applicable)</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7.7 TOTAL NUMBER OF YEARS THE FIRM HAS BEEN IN BUSINESS</w:t>
      </w:r>
      <w:r w:rsidRPr="006C6CFF">
        <w:rPr>
          <w:rFonts w:eastAsiaTheme="minorHAnsi" w:cstheme="minorBidi"/>
          <w:b/>
          <w:szCs w:val="22"/>
          <w:lang w:val="en-ZA"/>
        </w:rPr>
        <w:t>?</w:t>
      </w:r>
      <w:r w:rsidRPr="006C6CFF">
        <w:rPr>
          <w:rFonts w:eastAsiaTheme="minorHAnsi" w:cstheme="minorBidi"/>
          <w:szCs w:val="22"/>
          <w:lang w:val="en-ZA"/>
        </w:rPr>
        <w:t xml:space="preserve"> ………………… years</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p>
    <w:p w:rsidR="006C6CFF" w:rsidRPr="006C6CFF" w:rsidRDefault="00B8721A" w:rsidP="006C6CFF">
      <w:pPr>
        <w:spacing w:line="288" w:lineRule="auto"/>
        <w:rPr>
          <w:rFonts w:eastAsiaTheme="minorHAnsi" w:cstheme="minorBidi"/>
          <w:szCs w:val="22"/>
          <w:lang w:val="en-ZA"/>
        </w:rPr>
      </w:pPr>
      <w:r>
        <w:rPr>
          <w:rFonts w:eastAsiaTheme="minorHAnsi" w:cstheme="minorBidi"/>
          <w:szCs w:val="22"/>
          <w:lang w:val="en-ZA"/>
        </w:rPr>
        <w:t>____________________________________</w:t>
      </w:r>
      <w:r w:rsidR="00FC681A">
        <w:rPr>
          <w:rFonts w:eastAsiaTheme="minorHAnsi" w:cstheme="minorBidi"/>
          <w:szCs w:val="22"/>
          <w:lang w:val="en-ZA"/>
        </w:rPr>
        <w:t>_</w:t>
      </w:r>
      <w:r>
        <w:rPr>
          <w:rFonts w:eastAsiaTheme="minorHAnsi" w:cstheme="minorBidi"/>
          <w:szCs w:val="22"/>
          <w:lang w:val="en-ZA"/>
        </w:rPr>
        <w:t>_</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SIGNATURE(S) OF BIDDER(S)</w:t>
      </w:r>
    </w:p>
    <w:p w:rsidR="006C6CFF" w:rsidRPr="006C6CFF" w:rsidRDefault="006C6CFF" w:rsidP="006C6CFF">
      <w:pPr>
        <w:spacing w:line="288" w:lineRule="auto"/>
        <w:rPr>
          <w:rFonts w:eastAsiaTheme="minorHAnsi" w:cstheme="minorBidi"/>
          <w:szCs w:val="22"/>
          <w:lang w:val="en-ZA"/>
        </w:rPr>
      </w:pPr>
    </w:p>
    <w:p w:rsidR="006C6CFF" w:rsidRPr="006C6CFF" w:rsidRDefault="00FC681A" w:rsidP="006C6CFF">
      <w:pPr>
        <w:spacing w:line="288" w:lineRule="auto"/>
        <w:rPr>
          <w:rFonts w:eastAsiaTheme="minorHAnsi" w:cstheme="minorBidi"/>
          <w:szCs w:val="22"/>
          <w:lang w:val="en-ZA"/>
        </w:rPr>
      </w:pPr>
      <w:r>
        <w:rPr>
          <w:rFonts w:eastAsiaTheme="minorHAnsi" w:cstheme="minorBidi"/>
          <w:szCs w:val="22"/>
          <w:lang w:val="en-ZA"/>
        </w:rPr>
        <w:t>______________________________________</w:t>
      </w: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DATE</w:t>
      </w:r>
    </w:p>
    <w:p w:rsidR="006C6CFF" w:rsidRDefault="006C6CFF" w:rsidP="006C6CFF">
      <w:pPr>
        <w:spacing w:line="288" w:lineRule="auto"/>
        <w:rPr>
          <w:rFonts w:eastAsiaTheme="minorHAnsi" w:cstheme="minorBidi"/>
          <w:szCs w:val="22"/>
          <w:lang w:val="en-ZA"/>
        </w:rPr>
      </w:pPr>
    </w:p>
    <w:p w:rsidR="00FC681A" w:rsidRPr="006C6CFF" w:rsidRDefault="00FC681A"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WITNESSES</w:t>
      </w: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p>
    <w:p w:rsid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 xml:space="preserve">1 </w:t>
      </w:r>
      <w:r w:rsidR="00FC681A">
        <w:rPr>
          <w:rFonts w:eastAsiaTheme="minorHAnsi" w:cstheme="minorBidi"/>
          <w:szCs w:val="22"/>
          <w:lang w:val="en-ZA"/>
        </w:rPr>
        <w:t>_____________________________________</w:t>
      </w:r>
    </w:p>
    <w:p w:rsidR="00FC681A" w:rsidRPr="006C6CFF" w:rsidRDefault="00FC681A"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p>
    <w:p w:rsidR="006C6CFF" w:rsidRPr="006C6CFF" w:rsidRDefault="006C6CFF" w:rsidP="006C6CFF">
      <w:pPr>
        <w:spacing w:line="288" w:lineRule="auto"/>
        <w:rPr>
          <w:rFonts w:eastAsiaTheme="minorHAnsi" w:cstheme="minorBidi"/>
          <w:szCs w:val="22"/>
          <w:lang w:val="en-ZA"/>
        </w:rPr>
      </w:pPr>
    </w:p>
    <w:p w:rsidR="006C6CFF" w:rsidRDefault="006C6CFF" w:rsidP="006C6CFF">
      <w:pPr>
        <w:spacing w:line="288" w:lineRule="auto"/>
        <w:rPr>
          <w:rFonts w:eastAsiaTheme="minorHAnsi" w:cstheme="minorBidi"/>
          <w:szCs w:val="22"/>
          <w:lang w:val="en-ZA"/>
        </w:rPr>
      </w:pPr>
      <w:r w:rsidRPr="006C6CFF">
        <w:rPr>
          <w:rFonts w:eastAsiaTheme="minorHAnsi" w:cstheme="minorBidi"/>
          <w:szCs w:val="22"/>
          <w:lang w:val="en-ZA"/>
        </w:rPr>
        <w:t xml:space="preserve">2 </w:t>
      </w:r>
      <w:r w:rsidR="00FC681A">
        <w:rPr>
          <w:rFonts w:eastAsiaTheme="minorHAnsi" w:cstheme="minorBidi"/>
          <w:szCs w:val="22"/>
          <w:lang w:val="en-ZA"/>
        </w:rPr>
        <w:t>_____________________________________</w:t>
      </w:r>
    </w:p>
    <w:p w:rsidR="006C6CFF" w:rsidRDefault="006C6CFF">
      <w:pPr>
        <w:spacing w:after="200" w:line="276" w:lineRule="auto"/>
        <w:rPr>
          <w:rFonts w:eastAsiaTheme="minorHAnsi" w:cstheme="minorBidi"/>
          <w:szCs w:val="22"/>
          <w:lang w:val="en-ZA"/>
        </w:rPr>
      </w:pPr>
      <w:r>
        <w:rPr>
          <w:rFonts w:eastAsiaTheme="minorHAnsi" w:cstheme="minorBidi"/>
          <w:szCs w:val="22"/>
          <w:lang w:val="en-ZA"/>
        </w:rPr>
        <w:br w:type="page"/>
      </w:r>
    </w:p>
    <w:p w:rsidR="00516DE0" w:rsidRPr="00516DE0" w:rsidRDefault="0033371A" w:rsidP="0033371A">
      <w:pPr>
        <w:pStyle w:val="Heading2"/>
      </w:pPr>
      <w:r>
        <w:lastRenderedPageBreak/>
        <w:t>SECTION 7.</w:t>
      </w:r>
      <w:r w:rsidR="00DD6D75">
        <w:t xml:space="preserve">8: </w:t>
      </w:r>
      <w:r w:rsidR="00516DE0" w:rsidRPr="00516DE0">
        <w:t>MBD 6.11:  PREFERENCE POINTS CLAIMED IN TERMS OF THE PREFERENTIAL PROCUREMENT REGULATIONS No. R.502 of 2011</w:t>
      </w:r>
    </w:p>
    <w:p w:rsidR="00516DE0" w:rsidRPr="00516DE0" w:rsidRDefault="00516DE0" w:rsidP="00516DE0">
      <w:pPr>
        <w:spacing w:line="288" w:lineRule="auto"/>
        <w:rPr>
          <w:rFonts w:eastAsiaTheme="minorHAnsi" w:cstheme="minorBidi"/>
          <w:b/>
          <w:szCs w:val="22"/>
          <w:lang w:val="en-ZA"/>
        </w:rPr>
      </w:pPr>
    </w:p>
    <w:p w:rsidR="00516DE0" w:rsidRPr="00516DE0" w:rsidRDefault="00516DE0" w:rsidP="00516DE0">
      <w:pPr>
        <w:spacing w:line="288" w:lineRule="auto"/>
        <w:rPr>
          <w:rFonts w:eastAsiaTheme="minorHAnsi" w:cstheme="minorBidi"/>
          <w:b/>
          <w:szCs w:val="22"/>
          <w:lang w:val="en-ZA"/>
        </w:rPr>
      </w:pPr>
      <w:r w:rsidRPr="00516DE0">
        <w:rPr>
          <w:rFonts w:eastAsiaTheme="minorHAnsi" w:cstheme="minorBidi"/>
          <w:b/>
          <w:szCs w:val="22"/>
          <w:lang w:val="en-ZA"/>
        </w:rPr>
        <w:t>PROMOTION OF ENTERPRISES LOCATED IN A SPECIFIC MUNICIPAL AREA</w:t>
      </w:r>
    </w:p>
    <w:p w:rsidR="00516DE0" w:rsidRPr="00516DE0" w:rsidRDefault="00516DE0" w:rsidP="00516DE0">
      <w:pPr>
        <w:spacing w:line="288" w:lineRule="auto"/>
        <w:rPr>
          <w:rFonts w:eastAsiaTheme="minorHAnsi" w:cstheme="minorBidi"/>
          <w:szCs w:val="22"/>
          <w:lang w:val="en-ZA"/>
        </w:rPr>
      </w:pPr>
    </w:p>
    <w:p w:rsidR="00516DE0" w:rsidRPr="00516DE0" w:rsidRDefault="00516DE0" w:rsidP="00516DE0">
      <w:pPr>
        <w:spacing w:line="288" w:lineRule="auto"/>
        <w:rPr>
          <w:rFonts w:eastAsiaTheme="minorHAnsi" w:cstheme="minorBidi"/>
          <w:szCs w:val="22"/>
          <w:lang w:val="en-ZA"/>
        </w:rPr>
      </w:pPr>
    </w:p>
    <w:p w:rsidR="00516DE0" w:rsidRPr="00516DE0" w:rsidRDefault="00516DE0" w:rsidP="00516DE0">
      <w:pPr>
        <w:spacing w:line="288" w:lineRule="auto"/>
        <w:rPr>
          <w:rFonts w:eastAsiaTheme="minorHAnsi" w:cstheme="minorBidi"/>
          <w:szCs w:val="22"/>
          <w:lang w:val="en-ZA"/>
        </w:rPr>
      </w:pPr>
      <w:r w:rsidRPr="00516DE0">
        <w:rPr>
          <w:rFonts w:eastAsiaTheme="minorHAnsi" w:cstheme="minorBidi"/>
          <w:szCs w:val="22"/>
          <w:lang w:val="en-ZA"/>
        </w:rPr>
        <w:t>1. Regulation 9 of the Preferential Procurement Regulations makes provision for the promotion of enterprises located in a specific municipal area for work to be done or services to be rendered in that municipal area.</w:t>
      </w:r>
    </w:p>
    <w:p w:rsidR="00516DE0" w:rsidRPr="00516DE0" w:rsidRDefault="00516DE0" w:rsidP="00516DE0">
      <w:pPr>
        <w:spacing w:line="288" w:lineRule="auto"/>
        <w:rPr>
          <w:rFonts w:eastAsiaTheme="minorHAnsi" w:cstheme="minorBidi"/>
          <w:szCs w:val="22"/>
          <w:lang w:val="en-ZA"/>
        </w:rPr>
      </w:pPr>
    </w:p>
    <w:p w:rsidR="00516DE0" w:rsidRPr="00516DE0" w:rsidRDefault="00516DE0" w:rsidP="00516DE0">
      <w:pPr>
        <w:spacing w:line="288" w:lineRule="auto"/>
        <w:rPr>
          <w:rFonts w:eastAsiaTheme="minorHAnsi" w:cstheme="minorBidi"/>
          <w:szCs w:val="22"/>
          <w:lang w:val="en-ZA"/>
        </w:rPr>
      </w:pPr>
      <w:r w:rsidRPr="00516DE0">
        <w:rPr>
          <w:rFonts w:eastAsiaTheme="minorHAnsi" w:cstheme="minorBidi"/>
          <w:szCs w:val="22"/>
          <w:lang w:val="en-ZA"/>
        </w:rPr>
        <w:t>2. The promotion of this goal can be achieved by acquiring goods and services from enterprises located within the Thembelihle Municipal area.  This includes an enterprise whose head office may be situated in elsewhere, but has established a fully-fledged branch within this municipal area.  Enterprises located outside the borders of this Municipality and who only appoint agents and/or commission warehouses in this municipal area are expressly excluded from claiming points for this goal.</w:t>
      </w:r>
    </w:p>
    <w:p w:rsidR="00516DE0" w:rsidRPr="00516DE0" w:rsidRDefault="00516DE0" w:rsidP="00516DE0">
      <w:pPr>
        <w:spacing w:line="288" w:lineRule="auto"/>
        <w:rPr>
          <w:rFonts w:eastAsiaTheme="minorHAnsi" w:cstheme="minorBidi"/>
          <w:szCs w:val="22"/>
          <w:lang w:val="en-ZA"/>
        </w:rPr>
      </w:pPr>
    </w:p>
    <w:p w:rsidR="00516DE0" w:rsidRPr="00516DE0" w:rsidRDefault="00516DE0" w:rsidP="00516DE0">
      <w:pPr>
        <w:spacing w:line="288" w:lineRule="auto"/>
        <w:rPr>
          <w:rFonts w:eastAsiaTheme="minorHAnsi" w:cstheme="minorBidi"/>
          <w:b/>
          <w:szCs w:val="22"/>
          <w:u w:val="single"/>
          <w:lang w:val="en-ZA"/>
        </w:rPr>
      </w:pPr>
      <w:r w:rsidRPr="00516DE0">
        <w:rPr>
          <w:rFonts w:eastAsiaTheme="minorHAnsi" w:cstheme="minorBidi"/>
          <w:b/>
          <w:szCs w:val="22"/>
          <w:u w:val="single"/>
          <w:lang w:val="en-ZA"/>
        </w:rPr>
        <w:t>SPECIFIC GOAL POINTS ALLOCATED TO ENTERPRISES LOCATED IN MUNICIPAL AREA ARE NOT APPLICABLE TO THIS BID</w:t>
      </w:r>
    </w:p>
    <w:p w:rsidR="00516DE0" w:rsidRPr="00516DE0" w:rsidRDefault="00516DE0" w:rsidP="00516DE0">
      <w:pPr>
        <w:spacing w:line="288" w:lineRule="auto"/>
        <w:rPr>
          <w:rFonts w:eastAsiaTheme="minorHAnsi" w:cstheme="minorBidi"/>
          <w:szCs w:val="22"/>
          <w:lang w:val="en-ZA"/>
        </w:rPr>
      </w:pPr>
    </w:p>
    <w:p w:rsidR="00516DE0" w:rsidRDefault="00516DE0">
      <w:pPr>
        <w:spacing w:after="200" w:line="276" w:lineRule="auto"/>
        <w:rPr>
          <w:rFonts w:eastAsiaTheme="minorHAnsi" w:cstheme="minorBidi"/>
          <w:szCs w:val="22"/>
          <w:lang w:val="en-ZA"/>
        </w:rPr>
      </w:pPr>
      <w:r>
        <w:rPr>
          <w:rFonts w:eastAsiaTheme="minorHAnsi" w:cstheme="minorBidi"/>
          <w:szCs w:val="22"/>
          <w:lang w:val="en-ZA"/>
        </w:rPr>
        <w:br w:type="page"/>
      </w:r>
    </w:p>
    <w:p w:rsidR="00516DE0" w:rsidRDefault="00516DE0">
      <w:pPr>
        <w:spacing w:after="200" w:line="276" w:lineRule="auto"/>
        <w:rPr>
          <w:rFonts w:eastAsiaTheme="minorHAnsi" w:cstheme="minorBidi"/>
          <w:szCs w:val="22"/>
          <w:lang w:val="en-ZA"/>
        </w:rPr>
      </w:pPr>
    </w:p>
    <w:p w:rsidR="006C6CFF" w:rsidRPr="00516DE0" w:rsidRDefault="00DD6D75" w:rsidP="0033371A">
      <w:pPr>
        <w:pStyle w:val="Heading2"/>
      </w:pPr>
      <w:r>
        <w:t>SECTION 7.9</w:t>
      </w:r>
      <w:r w:rsidR="0033371A">
        <w:tab/>
      </w:r>
      <w:r w:rsidR="006C6CFF" w:rsidRPr="00516DE0">
        <w:t xml:space="preserve">MBD 8:  DECLARATION OF BIDDER’S PAST SUPPLY CHAIN MANAGEMENT PRACTICES </w:t>
      </w:r>
    </w:p>
    <w:p w:rsidR="006C6CFF" w:rsidRPr="006C6CFF" w:rsidRDefault="006C6CFF" w:rsidP="006C6CFF">
      <w:pPr>
        <w:rPr>
          <w:rFonts w:cs="Arial"/>
          <w:szCs w:val="20"/>
        </w:rPr>
      </w:pPr>
    </w:p>
    <w:p w:rsidR="006C6CFF" w:rsidRPr="006C6CFF" w:rsidRDefault="006C6CFF" w:rsidP="006C6CFF">
      <w:pPr>
        <w:ind w:left="567" w:hanging="567"/>
        <w:jc w:val="center"/>
        <w:rPr>
          <w:rFonts w:cs="Arial"/>
          <w:b/>
          <w:bCs/>
          <w:szCs w:val="20"/>
        </w:rPr>
      </w:pPr>
    </w:p>
    <w:p w:rsidR="006C6CFF" w:rsidRPr="006C6CFF" w:rsidRDefault="006C6CFF" w:rsidP="006C6CFF">
      <w:pPr>
        <w:numPr>
          <w:ilvl w:val="0"/>
          <w:numId w:val="14"/>
        </w:numPr>
        <w:spacing w:line="288" w:lineRule="auto"/>
        <w:ind w:left="567" w:hanging="567"/>
        <w:jc w:val="both"/>
        <w:rPr>
          <w:rFonts w:cs="Arial"/>
          <w:szCs w:val="20"/>
        </w:rPr>
      </w:pPr>
      <w:r w:rsidRPr="006C6CFF">
        <w:rPr>
          <w:rFonts w:cs="Arial"/>
          <w:szCs w:val="20"/>
        </w:rPr>
        <w:t xml:space="preserve">This Municipal Bidding Document must form part of all bids invited.  </w:t>
      </w:r>
    </w:p>
    <w:p w:rsidR="006C6CFF" w:rsidRPr="006C6CFF" w:rsidRDefault="006C6CFF" w:rsidP="006C6CFF">
      <w:pPr>
        <w:ind w:left="567" w:hanging="567"/>
        <w:jc w:val="both"/>
        <w:rPr>
          <w:rFonts w:cs="Arial"/>
          <w:szCs w:val="20"/>
        </w:rPr>
      </w:pPr>
    </w:p>
    <w:p w:rsidR="006C6CFF" w:rsidRPr="006C6CFF" w:rsidRDefault="006C6CFF" w:rsidP="006C6CFF">
      <w:pPr>
        <w:numPr>
          <w:ilvl w:val="0"/>
          <w:numId w:val="14"/>
        </w:numPr>
        <w:spacing w:line="288" w:lineRule="auto"/>
        <w:ind w:left="567" w:hanging="567"/>
        <w:jc w:val="both"/>
        <w:rPr>
          <w:rFonts w:cs="Arial"/>
          <w:szCs w:val="20"/>
        </w:rPr>
      </w:pPr>
      <w:r w:rsidRPr="006C6CFF">
        <w:rPr>
          <w:rFonts w:cs="Arial"/>
          <w:szCs w:val="20"/>
        </w:rPr>
        <w:t xml:space="preserve">It serves as a declaration to be used by municipalities and municipal entities in ensuring that when goods and services are being procured, all reasonable steps are taken to combat the abuse of the supply chain management system. </w:t>
      </w:r>
    </w:p>
    <w:p w:rsidR="006C6CFF" w:rsidRPr="006C6CFF" w:rsidRDefault="006C6CFF" w:rsidP="006C6CFF">
      <w:pPr>
        <w:ind w:left="567" w:hanging="567"/>
        <w:jc w:val="both"/>
        <w:rPr>
          <w:rFonts w:cs="Arial"/>
          <w:szCs w:val="20"/>
        </w:rPr>
      </w:pPr>
    </w:p>
    <w:p w:rsidR="006C6CFF" w:rsidRPr="006C6CFF" w:rsidRDefault="006C6CFF" w:rsidP="006C6CFF">
      <w:pPr>
        <w:numPr>
          <w:ilvl w:val="0"/>
          <w:numId w:val="14"/>
        </w:numPr>
        <w:spacing w:line="288" w:lineRule="auto"/>
        <w:ind w:left="567" w:hanging="567"/>
        <w:jc w:val="both"/>
        <w:rPr>
          <w:rFonts w:cs="Arial"/>
          <w:szCs w:val="20"/>
        </w:rPr>
      </w:pPr>
      <w:r w:rsidRPr="006C6CFF">
        <w:rPr>
          <w:rFonts w:cs="Arial"/>
          <w:szCs w:val="20"/>
        </w:rPr>
        <w:t>The bid of any bidder may be rejected if that bidder, or any of its directors have:</w:t>
      </w:r>
    </w:p>
    <w:p w:rsidR="006C6CFF" w:rsidRPr="006C6CFF" w:rsidRDefault="006C6CFF" w:rsidP="006C6CFF">
      <w:pPr>
        <w:ind w:left="567" w:hanging="567"/>
        <w:jc w:val="both"/>
        <w:rPr>
          <w:rFonts w:cs="Arial"/>
          <w:szCs w:val="20"/>
        </w:rPr>
      </w:pPr>
    </w:p>
    <w:p w:rsidR="006C6CFF" w:rsidRPr="006C6CFF" w:rsidRDefault="006C6CFF" w:rsidP="006C6CFF">
      <w:pPr>
        <w:numPr>
          <w:ilvl w:val="1"/>
          <w:numId w:val="14"/>
        </w:numPr>
        <w:tabs>
          <w:tab w:val="num" w:pos="851"/>
        </w:tabs>
        <w:spacing w:line="288" w:lineRule="auto"/>
        <w:ind w:left="851" w:hanging="284"/>
        <w:jc w:val="both"/>
        <w:rPr>
          <w:rFonts w:cs="Arial"/>
          <w:szCs w:val="20"/>
        </w:rPr>
      </w:pPr>
      <w:r w:rsidRPr="006C6CFF">
        <w:rPr>
          <w:rFonts w:cs="Arial"/>
          <w:szCs w:val="20"/>
        </w:rPr>
        <w:t>abused the municipality’s / municipal entity’s supply chain management system or committed any improper conduct in relation to such system;</w:t>
      </w:r>
    </w:p>
    <w:p w:rsidR="006C6CFF" w:rsidRPr="006C6CFF" w:rsidRDefault="006C6CFF" w:rsidP="006C6CFF">
      <w:pPr>
        <w:numPr>
          <w:ilvl w:val="1"/>
          <w:numId w:val="14"/>
        </w:numPr>
        <w:tabs>
          <w:tab w:val="num" w:pos="851"/>
        </w:tabs>
        <w:spacing w:line="288" w:lineRule="auto"/>
        <w:ind w:left="851" w:hanging="284"/>
        <w:jc w:val="both"/>
        <w:rPr>
          <w:rFonts w:cs="Arial"/>
          <w:szCs w:val="20"/>
        </w:rPr>
      </w:pPr>
      <w:r w:rsidRPr="006C6CFF">
        <w:rPr>
          <w:rFonts w:cs="Arial"/>
          <w:szCs w:val="20"/>
        </w:rPr>
        <w:t>been convicted for fraud or corruption during the past five years;</w:t>
      </w:r>
    </w:p>
    <w:p w:rsidR="006C6CFF" w:rsidRPr="006C6CFF" w:rsidRDefault="006C6CFF" w:rsidP="006C6CFF">
      <w:pPr>
        <w:numPr>
          <w:ilvl w:val="1"/>
          <w:numId w:val="14"/>
        </w:numPr>
        <w:tabs>
          <w:tab w:val="num" w:pos="851"/>
        </w:tabs>
        <w:spacing w:line="288" w:lineRule="auto"/>
        <w:ind w:left="851" w:hanging="284"/>
        <w:jc w:val="both"/>
        <w:rPr>
          <w:rFonts w:cs="Arial"/>
          <w:szCs w:val="20"/>
        </w:rPr>
      </w:pPr>
      <w:r w:rsidRPr="006C6CFF">
        <w:rPr>
          <w:rFonts w:cs="Arial"/>
          <w:szCs w:val="20"/>
        </w:rPr>
        <w:t>willfully neglected, reneged on or failed to comply with any government, municipal or other public sector contract during the past five years; or</w:t>
      </w:r>
    </w:p>
    <w:p w:rsidR="006C6CFF" w:rsidRPr="006C6CFF" w:rsidRDefault="006C6CFF" w:rsidP="006C6CFF">
      <w:pPr>
        <w:numPr>
          <w:ilvl w:val="1"/>
          <w:numId w:val="14"/>
        </w:numPr>
        <w:tabs>
          <w:tab w:val="num" w:pos="851"/>
        </w:tabs>
        <w:spacing w:line="288" w:lineRule="auto"/>
        <w:ind w:left="851" w:hanging="284"/>
        <w:jc w:val="both"/>
        <w:rPr>
          <w:rFonts w:cs="Arial"/>
          <w:szCs w:val="20"/>
        </w:rPr>
      </w:pPr>
      <w:proofErr w:type="gramStart"/>
      <w:r w:rsidRPr="006C6CFF">
        <w:rPr>
          <w:rFonts w:cs="Arial"/>
          <w:szCs w:val="20"/>
        </w:rPr>
        <w:t>been</w:t>
      </w:r>
      <w:proofErr w:type="gramEnd"/>
      <w:r w:rsidRPr="006C6CFF">
        <w:rPr>
          <w:rFonts w:cs="Arial"/>
          <w:szCs w:val="20"/>
        </w:rPr>
        <w:t xml:space="preserve"> listed in the Register for </w:t>
      </w:r>
      <w:r w:rsidR="003B3A8A">
        <w:rPr>
          <w:rFonts w:cs="Arial"/>
          <w:szCs w:val="20"/>
        </w:rPr>
        <w:t>Quotation</w:t>
      </w:r>
      <w:r w:rsidRPr="006C6CFF">
        <w:rPr>
          <w:rFonts w:cs="Arial"/>
          <w:szCs w:val="20"/>
        </w:rPr>
        <w:t xml:space="preserve"> Defaulters in terms of section 29 of the Prevention and Combating of Corrupt Activities Act (No 12 of 2004).</w:t>
      </w:r>
    </w:p>
    <w:p w:rsidR="006C6CFF" w:rsidRPr="006C6CFF" w:rsidRDefault="006C6CFF" w:rsidP="006C6CFF">
      <w:pPr>
        <w:ind w:left="567" w:hanging="567"/>
        <w:rPr>
          <w:rFonts w:cs="Arial"/>
          <w:szCs w:val="20"/>
          <w:lang w:val="en-GB"/>
        </w:rPr>
      </w:pPr>
    </w:p>
    <w:p w:rsidR="006C6CFF" w:rsidRPr="006C6CFF" w:rsidRDefault="006C6CFF" w:rsidP="006C6CFF">
      <w:pPr>
        <w:numPr>
          <w:ilvl w:val="0"/>
          <w:numId w:val="14"/>
        </w:numPr>
        <w:spacing w:line="288" w:lineRule="auto"/>
        <w:ind w:left="567" w:hanging="567"/>
        <w:jc w:val="both"/>
        <w:rPr>
          <w:rFonts w:cs="Arial"/>
          <w:b/>
          <w:bCs/>
          <w:szCs w:val="20"/>
        </w:rPr>
      </w:pPr>
      <w:r w:rsidRPr="006C6CFF">
        <w:rPr>
          <w:rFonts w:cs="Arial"/>
          <w:b/>
          <w:bCs/>
          <w:szCs w:val="20"/>
        </w:rPr>
        <w:t>In order to give effect to the above, the following questionnaire must be completed and submitted with the bid.</w:t>
      </w:r>
    </w:p>
    <w:p w:rsidR="006C6CFF" w:rsidRPr="006C6CFF" w:rsidRDefault="006C6CFF" w:rsidP="006C6CFF">
      <w:pPr>
        <w:ind w:left="360"/>
        <w:jc w:val="both"/>
        <w:rPr>
          <w:rFonts w:cs="Arial"/>
          <w:b/>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152"/>
        <w:gridCol w:w="735"/>
        <w:gridCol w:w="633"/>
      </w:tblGrid>
      <w:tr w:rsidR="006C6CFF" w:rsidRPr="006C6CFF" w:rsidTr="006C6CFF">
        <w:tc>
          <w:tcPr>
            <w:tcW w:w="696" w:type="dxa"/>
            <w:shd w:val="clear" w:color="auto" w:fill="000000"/>
          </w:tcPr>
          <w:p w:rsidR="006C6CFF" w:rsidRPr="006C6CFF" w:rsidRDefault="006C6CFF" w:rsidP="006C6CFF">
            <w:pPr>
              <w:rPr>
                <w:rFonts w:cs="Arial"/>
                <w:b/>
                <w:bCs/>
                <w:color w:val="FFFFFF"/>
                <w:szCs w:val="20"/>
                <w:lang w:val="en-GB"/>
              </w:rPr>
            </w:pPr>
            <w:r w:rsidRPr="006C6CFF">
              <w:rPr>
                <w:rFonts w:cs="Arial"/>
                <w:b/>
                <w:bCs/>
                <w:color w:val="FFFFFF"/>
                <w:szCs w:val="20"/>
                <w:lang w:val="en-GB"/>
              </w:rPr>
              <w:t>Item</w:t>
            </w:r>
          </w:p>
        </w:tc>
        <w:tc>
          <w:tcPr>
            <w:tcW w:w="7152" w:type="dxa"/>
            <w:shd w:val="clear" w:color="auto" w:fill="000000"/>
          </w:tcPr>
          <w:p w:rsidR="006C6CFF" w:rsidRPr="006C6CFF" w:rsidRDefault="006C6CFF" w:rsidP="006C6CFF">
            <w:pPr>
              <w:rPr>
                <w:rFonts w:cs="Arial"/>
                <w:b/>
                <w:bCs/>
                <w:color w:val="FFFFFF"/>
                <w:szCs w:val="20"/>
                <w:lang w:val="en-GB"/>
              </w:rPr>
            </w:pPr>
            <w:r w:rsidRPr="006C6CFF">
              <w:rPr>
                <w:rFonts w:cs="Arial"/>
                <w:b/>
                <w:bCs/>
                <w:color w:val="FFFFFF"/>
                <w:szCs w:val="20"/>
                <w:lang w:val="en-GB"/>
              </w:rPr>
              <w:t>Question</w:t>
            </w:r>
          </w:p>
        </w:tc>
        <w:tc>
          <w:tcPr>
            <w:tcW w:w="735" w:type="dxa"/>
            <w:shd w:val="clear" w:color="auto" w:fill="000000"/>
          </w:tcPr>
          <w:p w:rsidR="006C6CFF" w:rsidRPr="006C6CFF" w:rsidRDefault="006C6CFF" w:rsidP="006C6CFF">
            <w:pPr>
              <w:jc w:val="center"/>
              <w:rPr>
                <w:rFonts w:cs="Arial"/>
                <w:b/>
                <w:bCs/>
                <w:color w:val="FFFFFF"/>
                <w:szCs w:val="20"/>
                <w:lang w:val="en-GB"/>
              </w:rPr>
            </w:pPr>
            <w:r w:rsidRPr="006C6CFF">
              <w:rPr>
                <w:rFonts w:cs="Arial"/>
                <w:b/>
                <w:bCs/>
                <w:color w:val="FFFFFF"/>
                <w:szCs w:val="20"/>
                <w:lang w:val="en-GB"/>
              </w:rPr>
              <w:t>Yes</w:t>
            </w:r>
          </w:p>
        </w:tc>
        <w:tc>
          <w:tcPr>
            <w:tcW w:w="633" w:type="dxa"/>
            <w:shd w:val="clear" w:color="auto" w:fill="000000"/>
          </w:tcPr>
          <w:p w:rsidR="006C6CFF" w:rsidRPr="006C6CFF" w:rsidRDefault="006C6CFF" w:rsidP="006C6CFF">
            <w:pPr>
              <w:jc w:val="center"/>
              <w:rPr>
                <w:rFonts w:cs="Arial"/>
                <w:b/>
                <w:bCs/>
                <w:color w:val="FFFFFF"/>
                <w:szCs w:val="20"/>
                <w:lang w:val="en-GB"/>
              </w:rPr>
            </w:pPr>
            <w:r w:rsidRPr="006C6CFF">
              <w:rPr>
                <w:rFonts w:cs="Arial"/>
                <w:b/>
                <w:bCs/>
                <w:color w:val="FFFFFF"/>
                <w:szCs w:val="20"/>
                <w:lang w:val="en-GB"/>
              </w:rPr>
              <w:t>No</w:t>
            </w:r>
          </w:p>
        </w:tc>
      </w:tr>
      <w:tr w:rsidR="006C6CFF" w:rsidRPr="006C6CFF" w:rsidTr="006C6CFF">
        <w:trPr>
          <w:cantSplit/>
        </w:trPr>
        <w:tc>
          <w:tcPr>
            <w:tcW w:w="696" w:type="dxa"/>
          </w:tcPr>
          <w:p w:rsidR="006C6CFF" w:rsidRPr="006C6CFF" w:rsidRDefault="006C6CFF" w:rsidP="006C6CFF">
            <w:pPr>
              <w:rPr>
                <w:rFonts w:cs="Arial"/>
                <w:szCs w:val="20"/>
                <w:lang w:val="en-GB"/>
              </w:rPr>
            </w:pPr>
            <w:r w:rsidRPr="006C6CFF">
              <w:rPr>
                <w:rFonts w:cs="Arial"/>
                <w:szCs w:val="20"/>
                <w:lang w:val="en-GB"/>
              </w:rPr>
              <w:t>4.1</w:t>
            </w:r>
          </w:p>
        </w:tc>
        <w:tc>
          <w:tcPr>
            <w:tcW w:w="7152" w:type="dxa"/>
          </w:tcPr>
          <w:p w:rsidR="006C6CFF" w:rsidRPr="006C6CFF" w:rsidRDefault="006C6CFF" w:rsidP="006C6CFF">
            <w:pPr>
              <w:tabs>
                <w:tab w:val="left" w:pos="604"/>
              </w:tabs>
              <w:rPr>
                <w:rFonts w:cs="Arial"/>
                <w:szCs w:val="20"/>
              </w:rPr>
            </w:pPr>
            <w:r w:rsidRPr="006C6CFF">
              <w:rPr>
                <w:rFonts w:cs="Arial"/>
                <w:szCs w:val="20"/>
              </w:rPr>
              <w:t>Is the bidder or any of its directors listed on the National Treasury’s database as a company or person prohibited from doing business with the public sector?</w:t>
            </w:r>
          </w:p>
          <w:p w:rsidR="006C6CFF" w:rsidRPr="006C6CFF" w:rsidRDefault="006C6CFF" w:rsidP="006C6CFF">
            <w:pPr>
              <w:tabs>
                <w:tab w:val="left" w:pos="900"/>
                <w:tab w:val="left" w:pos="1080"/>
              </w:tabs>
              <w:jc w:val="both"/>
              <w:rPr>
                <w:rFonts w:cs="Arial"/>
                <w:szCs w:val="20"/>
              </w:rPr>
            </w:pPr>
            <w:r w:rsidRPr="006C6CFF">
              <w:rPr>
                <w:rFonts w:cs="Arial"/>
                <w:b/>
                <w:bCs/>
                <w:szCs w:val="20"/>
              </w:rPr>
              <w:t xml:space="preserve">(Companies or persons who are listed on this database were informed in writing of this restriction by the National Treasury after the </w:t>
            </w:r>
            <w:proofErr w:type="spellStart"/>
            <w:r w:rsidRPr="006C6CFF">
              <w:rPr>
                <w:rFonts w:cs="Arial"/>
                <w:b/>
                <w:bCs/>
                <w:i/>
                <w:iCs/>
                <w:szCs w:val="20"/>
              </w:rPr>
              <w:t>audi</w:t>
            </w:r>
            <w:proofErr w:type="spellEnd"/>
            <w:r w:rsidRPr="006C6CFF">
              <w:rPr>
                <w:rFonts w:cs="Arial"/>
                <w:b/>
                <w:bCs/>
                <w:i/>
                <w:iCs/>
                <w:szCs w:val="20"/>
              </w:rPr>
              <w:t xml:space="preserve"> </w:t>
            </w:r>
            <w:proofErr w:type="spellStart"/>
            <w:r w:rsidRPr="006C6CFF">
              <w:rPr>
                <w:rFonts w:cs="Arial"/>
                <w:b/>
                <w:bCs/>
                <w:i/>
                <w:iCs/>
                <w:szCs w:val="20"/>
              </w:rPr>
              <w:t>alteram</w:t>
            </w:r>
            <w:proofErr w:type="spellEnd"/>
            <w:r w:rsidRPr="006C6CFF">
              <w:rPr>
                <w:rFonts w:cs="Arial"/>
                <w:b/>
                <w:bCs/>
                <w:i/>
                <w:iCs/>
                <w:szCs w:val="20"/>
              </w:rPr>
              <w:t xml:space="preserve"> </w:t>
            </w:r>
            <w:proofErr w:type="spellStart"/>
            <w:r w:rsidRPr="006C6CFF">
              <w:rPr>
                <w:rFonts w:cs="Arial"/>
                <w:b/>
                <w:bCs/>
                <w:i/>
                <w:iCs/>
                <w:szCs w:val="20"/>
              </w:rPr>
              <w:t>partem</w:t>
            </w:r>
            <w:proofErr w:type="spellEnd"/>
            <w:r w:rsidRPr="006C6CFF">
              <w:rPr>
                <w:rFonts w:cs="Arial"/>
                <w:b/>
                <w:bCs/>
                <w:i/>
                <w:iCs/>
                <w:szCs w:val="20"/>
              </w:rPr>
              <w:t xml:space="preserve"> </w:t>
            </w:r>
            <w:r w:rsidRPr="006C6CFF">
              <w:rPr>
                <w:rFonts w:cs="Arial"/>
                <w:b/>
                <w:bCs/>
                <w:szCs w:val="20"/>
              </w:rPr>
              <w:t>rule was applied).</w:t>
            </w:r>
          </w:p>
          <w:p w:rsidR="006C6CFF" w:rsidRPr="006C6CFF" w:rsidRDefault="006C6CFF" w:rsidP="006C6CFF">
            <w:pPr>
              <w:tabs>
                <w:tab w:val="left" w:pos="604"/>
              </w:tabs>
              <w:rPr>
                <w:rFonts w:cs="Arial"/>
                <w:i/>
                <w:iCs/>
                <w:szCs w:val="20"/>
                <w:lang w:val="en-GB"/>
              </w:rPr>
            </w:pPr>
          </w:p>
        </w:tc>
        <w:tc>
          <w:tcPr>
            <w:tcW w:w="735" w:type="dxa"/>
          </w:tcPr>
          <w:p w:rsidR="006C6CFF" w:rsidRPr="006C6CFF" w:rsidRDefault="006C6CFF" w:rsidP="006C6CFF">
            <w:pPr>
              <w:jc w:val="center"/>
              <w:rPr>
                <w:rFonts w:cs="Arial"/>
                <w:szCs w:val="20"/>
                <w:lang w:val="en-GB"/>
              </w:rPr>
            </w:pPr>
            <w:r w:rsidRPr="006C6CFF">
              <w:rPr>
                <w:rFonts w:cs="Arial"/>
                <w:szCs w:val="20"/>
                <w:lang w:val="en-GB"/>
              </w:rPr>
              <w:t>Yes</w:t>
            </w:r>
          </w:p>
          <w:p w:rsidR="006C6CFF" w:rsidRPr="006C6CFF" w:rsidRDefault="006C6CFF" w:rsidP="006C6CFF">
            <w:pPr>
              <w:jc w:val="center"/>
              <w:rPr>
                <w:rFonts w:cs="Arial"/>
                <w:szCs w:val="20"/>
                <w:lang w:val="en-GB"/>
              </w:rPr>
            </w:pPr>
            <w:r w:rsidRPr="006C6CFF">
              <w:rPr>
                <w:rFonts w:cs="Arial"/>
                <w:szCs w:val="20"/>
                <w:lang w:val="en-GB"/>
              </w:rPr>
              <w:fldChar w:fldCharType="begin">
                <w:ffData>
                  <w:name w:val="Check2"/>
                  <w:enabled/>
                  <w:calcOnExit w:val="0"/>
                  <w:checkBox>
                    <w:sizeAuto/>
                    <w:default w:val="0"/>
                  </w:checkBox>
                </w:ffData>
              </w:fldChar>
            </w:r>
            <w:bookmarkStart w:id="76" w:name="Check2"/>
            <w:r w:rsidRPr="006C6CFF">
              <w:rPr>
                <w:rFonts w:cs="Arial"/>
                <w:szCs w:val="20"/>
                <w:lang w:val="en-GB"/>
              </w:rPr>
              <w:instrText xml:space="preserve"> FORMCHECKBOX </w:instrText>
            </w:r>
            <w:r w:rsidR="000E351E">
              <w:rPr>
                <w:rFonts w:cs="Arial"/>
                <w:szCs w:val="20"/>
                <w:lang w:val="en-GB"/>
              </w:rPr>
            </w:r>
            <w:r w:rsidR="000E351E">
              <w:rPr>
                <w:rFonts w:cs="Arial"/>
                <w:szCs w:val="20"/>
                <w:lang w:val="en-GB"/>
              </w:rPr>
              <w:fldChar w:fldCharType="separate"/>
            </w:r>
            <w:r w:rsidRPr="006C6CFF">
              <w:rPr>
                <w:rFonts w:cs="Arial"/>
                <w:szCs w:val="20"/>
                <w:lang w:val="en-GB"/>
              </w:rPr>
              <w:fldChar w:fldCharType="end"/>
            </w:r>
            <w:bookmarkEnd w:id="76"/>
          </w:p>
          <w:p w:rsidR="006C6CFF" w:rsidRPr="006C6CFF" w:rsidRDefault="006C6CFF" w:rsidP="006C6CFF">
            <w:pPr>
              <w:jc w:val="center"/>
              <w:rPr>
                <w:rFonts w:cs="Arial"/>
                <w:szCs w:val="20"/>
                <w:lang w:val="en-GB"/>
              </w:rPr>
            </w:pPr>
          </w:p>
          <w:p w:rsidR="006C6CFF" w:rsidRPr="006C6CFF" w:rsidRDefault="006C6CFF" w:rsidP="006C6CFF">
            <w:pPr>
              <w:jc w:val="center"/>
              <w:rPr>
                <w:rFonts w:cs="Arial"/>
                <w:szCs w:val="20"/>
                <w:lang w:val="en-GB"/>
              </w:rPr>
            </w:pPr>
          </w:p>
        </w:tc>
        <w:tc>
          <w:tcPr>
            <w:tcW w:w="633" w:type="dxa"/>
          </w:tcPr>
          <w:p w:rsidR="006C6CFF" w:rsidRPr="006C6CFF" w:rsidRDefault="006C6CFF" w:rsidP="006C6CFF">
            <w:pPr>
              <w:jc w:val="center"/>
              <w:rPr>
                <w:rFonts w:cs="Arial"/>
                <w:szCs w:val="20"/>
                <w:lang w:val="en-GB"/>
              </w:rPr>
            </w:pPr>
            <w:r w:rsidRPr="006C6CFF">
              <w:rPr>
                <w:rFonts w:cs="Arial"/>
                <w:szCs w:val="20"/>
                <w:lang w:val="en-GB"/>
              </w:rPr>
              <w:t>No</w:t>
            </w:r>
          </w:p>
          <w:p w:rsidR="006C6CFF" w:rsidRPr="006C6CFF" w:rsidRDefault="006C6CFF" w:rsidP="006C6CFF">
            <w:pPr>
              <w:jc w:val="center"/>
              <w:rPr>
                <w:rFonts w:cs="Arial"/>
                <w:szCs w:val="20"/>
                <w:lang w:val="en-GB"/>
              </w:rPr>
            </w:pPr>
            <w:r w:rsidRPr="006C6CFF">
              <w:rPr>
                <w:rFonts w:cs="Arial"/>
                <w:szCs w:val="20"/>
                <w:lang w:val="en-GB"/>
              </w:rPr>
              <w:fldChar w:fldCharType="begin">
                <w:ffData>
                  <w:name w:val="Check3"/>
                  <w:enabled/>
                  <w:calcOnExit w:val="0"/>
                  <w:checkBox>
                    <w:sizeAuto/>
                    <w:default w:val="0"/>
                  </w:checkBox>
                </w:ffData>
              </w:fldChar>
            </w:r>
            <w:bookmarkStart w:id="77" w:name="Check3"/>
            <w:r w:rsidRPr="006C6CFF">
              <w:rPr>
                <w:rFonts w:cs="Arial"/>
                <w:szCs w:val="20"/>
                <w:lang w:val="en-GB"/>
              </w:rPr>
              <w:instrText xml:space="preserve"> FORMCHECKBOX </w:instrText>
            </w:r>
            <w:r w:rsidR="000E351E">
              <w:rPr>
                <w:rFonts w:cs="Arial"/>
                <w:szCs w:val="20"/>
                <w:lang w:val="en-GB"/>
              </w:rPr>
            </w:r>
            <w:r w:rsidR="000E351E">
              <w:rPr>
                <w:rFonts w:cs="Arial"/>
                <w:szCs w:val="20"/>
                <w:lang w:val="en-GB"/>
              </w:rPr>
              <w:fldChar w:fldCharType="separate"/>
            </w:r>
            <w:r w:rsidRPr="006C6CFF">
              <w:rPr>
                <w:rFonts w:cs="Arial"/>
                <w:szCs w:val="20"/>
                <w:lang w:val="en-GB"/>
              </w:rPr>
              <w:fldChar w:fldCharType="end"/>
            </w:r>
            <w:bookmarkEnd w:id="77"/>
          </w:p>
          <w:p w:rsidR="006C6CFF" w:rsidRPr="006C6CFF" w:rsidRDefault="006C6CFF" w:rsidP="006C6CFF">
            <w:pPr>
              <w:jc w:val="center"/>
              <w:rPr>
                <w:rFonts w:cs="Arial"/>
                <w:szCs w:val="20"/>
                <w:lang w:val="en-GB"/>
              </w:rPr>
            </w:pPr>
          </w:p>
        </w:tc>
      </w:tr>
      <w:tr w:rsidR="006C6CFF" w:rsidRPr="006C6CFF" w:rsidTr="006C6CFF">
        <w:trPr>
          <w:cantSplit/>
        </w:trPr>
        <w:tc>
          <w:tcPr>
            <w:tcW w:w="696" w:type="dxa"/>
          </w:tcPr>
          <w:p w:rsidR="006C6CFF" w:rsidRPr="006C6CFF" w:rsidRDefault="006C6CFF" w:rsidP="006C6CFF">
            <w:pPr>
              <w:rPr>
                <w:rFonts w:cs="Arial"/>
                <w:szCs w:val="20"/>
                <w:lang w:val="en-GB"/>
              </w:rPr>
            </w:pPr>
            <w:r w:rsidRPr="006C6CFF">
              <w:rPr>
                <w:rFonts w:cs="Arial"/>
                <w:szCs w:val="20"/>
                <w:lang w:val="en-GB"/>
              </w:rPr>
              <w:t>4.1.1</w:t>
            </w:r>
          </w:p>
        </w:tc>
        <w:tc>
          <w:tcPr>
            <w:tcW w:w="8520" w:type="dxa"/>
            <w:gridSpan w:val="3"/>
          </w:tcPr>
          <w:p w:rsidR="006C6CFF" w:rsidRPr="006C6CFF" w:rsidRDefault="006C6CFF" w:rsidP="006C6CFF">
            <w:pPr>
              <w:rPr>
                <w:rFonts w:cs="Arial"/>
                <w:szCs w:val="20"/>
                <w:lang w:val="en-GB"/>
              </w:rPr>
            </w:pPr>
            <w:r w:rsidRPr="006C6CFF">
              <w:rPr>
                <w:rFonts w:cs="Arial"/>
                <w:szCs w:val="20"/>
                <w:lang w:val="en-GB"/>
              </w:rPr>
              <w:t>If so, furnish particulars:</w:t>
            </w: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tc>
      </w:tr>
      <w:tr w:rsidR="006C6CFF" w:rsidRPr="006C6CFF" w:rsidTr="006C6CFF">
        <w:trPr>
          <w:cantSplit/>
        </w:trPr>
        <w:tc>
          <w:tcPr>
            <w:tcW w:w="696" w:type="dxa"/>
          </w:tcPr>
          <w:p w:rsidR="006C6CFF" w:rsidRPr="006C6CFF" w:rsidRDefault="006C6CFF" w:rsidP="006C6CFF">
            <w:pPr>
              <w:rPr>
                <w:rFonts w:cs="Arial"/>
                <w:szCs w:val="20"/>
                <w:lang w:val="en-GB"/>
              </w:rPr>
            </w:pPr>
            <w:r w:rsidRPr="006C6CFF">
              <w:rPr>
                <w:rFonts w:cs="Arial"/>
                <w:szCs w:val="20"/>
                <w:lang w:val="en-GB"/>
              </w:rPr>
              <w:t>4.2</w:t>
            </w:r>
          </w:p>
        </w:tc>
        <w:tc>
          <w:tcPr>
            <w:tcW w:w="7152" w:type="dxa"/>
          </w:tcPr>
          <w:p w:rsidR="006C6CFF" w:rsidRPr="006C6CFF" w:rsidRDefault="006C6CFF" w:rsidP="006C6CFF">
            <w:pPr>
              <w:ind w:left="2"/>
              <w:jc w:val="both"/>
              <w:rPr>
                <w:rFonts w:cs="Arial"/>
                <w:szCs w:val="20"/>
              </w:rPr>
            </w:pPr>
            <w:r w:rsidRPr="006C6CFF">
              <w:rPr>
                <w:rFonts w:cs="Arial"/>
                <w:szCs w:val="20"/>
              </w:rPr>
              <w:t xml:space="preserve">Is the bidder or any of its directors listed on the Register for </w:t>
            </w:r>
            <w:r w:rsidR="003B3A8A">
              <w:rPr>
                <w:rFonts w:cs="Arial"/>
                <w:szCs w:val="20"/>
              </w:rPr>
              <w:t>Quotation</w:t>
            </w:r>
            <w:r w:rsidRPr="006C6CFF">
              <w:rPr>
                <w:rFonts w:cs="Arial"/>
                <w:szCs w:val="20"/>
              </w:rPr>
              <w:t xml:space="preserve"> Defaulters in terms of section 29 of the Prevention and Combating of Corrupt Activities Act (No 12 of 2004)?</w:t>
            </w:r>
          </w:p>
          <w:p w:rsidR="006C6CFF" w:rsidRPr="006C6CFF" w:rsidRDefault="006C6CFF" w:rsidP="006C6CFF">
            <w:pPr>
              <w:tabs>
                <w:tab w:val="left" w:pos="900"/>
                <w:tab w:val="left" w:pos="1080"/>
              </w:tabs>
              <w:ind w:left="2"/>
              <w:jc w:val="both"/>
              <w:rPr>
                <w:rFonts w:cs="Arial"/>
                <w:b/>
                <w:bCs/>
                <w:szCs w:val="20"/>
              </w:rPr>
            </w:pPr>
            <w:r w:rsidRPr="006C6CFF">
              <w:rPr>
                <w:rFonts w:cs="Arial"/>
                <w:b/>
                <w:bCs/>
                <w:szCs w:val="20"/>
              </w:rPr>
              <w:t xml:space="preserve">(To access this Register enter the National Treasury’s website, </w:t>
            </w:r>
            <w:hyperlink r:id="rId15" w:history="1">
              <w:r w:rsidRPr="006C6CFF">
                <w:rPr>
                  <w:rFonts w:cs="Arial"/>
                  <w:b/>
                  <w:bCs/>
                  <w:color w:val="0000FF"/>
                  <w:szCs w:val="20"/>
                  <w:u w:val="single"/>
                </w:rPr>
                <w:t>www.treasury.gov.za</w:t>
              </w:r>
            </w:hyperlink>
            <w:r w:rsidRPr="006C6CFF">
              <w:rPr>
                <w:rFonts w:cs="Arial"/>
                <w:b/>
                <w:bCs/>
                <w:szCs w:val="20"/>
              </w:rPr>
              <w:t xml:space="preserve">, click on the icon “Register for </w:t>
            </w:r>
            <w:r w:rsidR="003B3A8A">
              <w:rPr>
                <w:rFonts w:cs="Arial"/>
                <w:b/>
                <w:bCs/>
                <w:szCs w:val="20"/>
              </w:rPr>
              <w:t>Quotation</w:t>
            </w:r>
            <w:r w:rsidRPr="006C6CFF">
              <w:rPr>
                <w:rFonts w:cs="Arial"/>
                <w:b/>
                <w:bCs/>
                <w:szCs w:val="20"/>
              </w:rPr>
              <w:t xml:space="preserve"> Defaulters” or submit your written request for a hard copy of the Register to facsimile number (012) 3265445). </w:t>
            </w:r>
          </w:p>
          <w:p w:rsidR="006C6CFF" w:rsidRPr="006C6CFF" w:rsidRDefault="006C6CFF" w:rsidP="006C6CFF">
            <w:pPr>
              <w:ind w:left="2"/>
              <w:jc w:val="both"/>
              <w:rPr>
                <w:rFonts w:cs="Arial"/>
                <w:i/>
                <w:iCs/>
                <w:szCs w:val="20"/>
              </w:rPr>
            </w:pPr>
          </w:p>
        </w:tc>
        <w:tc>
          <w:tcPr>
            <w:tcW w:w="735" w:type="dxa"/>
          </w:tcPr>
          <w:p w:rsidR="006C6CFF" w:rsidRPr="006C6CFF" w:rsidRDefault="006C6CFF" w:rsidP="006C6CFF">
            <w:pPr>
              <w:jc w:val="center"/>
              <w:rPr>
                <w:rFonts w:cs="Arial"/>
                <w:szCs w:val="20"/>
                <w:lang w:val="en-GB"/>
              </w:rPr>
            </w:pPr>
            <w:r w:rsidRPr="006C6CFF">
              <w:rPr>
                <w:rFonts w:cs="Arial"/>
                <w:szCs w:val="20"/>
                <w:lang w:val="en-GB"/>
              </w:rPr>
              <w:t>Yes</w:t>
            </w:r>
          </w:p>
          <w:p w:rsidR="006C6CFF" w:rsidRPr="006C6CFF" w:rsidRDefault="006C6CFF" w:rsidP="006C6CFF">
            <w:pPr>
              <w:jc w:val="center"/>
              <w:rPr>
                <w:rFonts w:cs="Arial"/>
                <w:szCs w:val="20"/>
                <w:lang w:val="en-GB"/>
              </w:rPr>
            </w:pPr>
            <w:r w:rsidRPr="006C6CFF">
              <w:rPr>
                <w:rFonts w:cs="Arial"/>
                <w:szCs w:val="20"/>
                <w:lang w:val="en-GB"/>
              </w:rPr>
              <w:fldChar w:fldCharType="begin">
                <w:ffData>
                  <w:name w:val="Check1"/>
                  <w:enabled/>
                  <w:calcOnExit w:val="0"/>
                  <w:checkBox>
                    <w:sizeAuto/>
                    <w:default w:val="0"/>
                  </w:checkBox>
                </w:ffData>
              </w:fldChar>
            </w:r>
            <w:bookmarkStart w:id="78" w:name="Check1"/>
            <w:r w:rsidRPr="006C6CFF">
              <w:rPr>
                <w:rFonts w:cs="Arial"/>
                <w:szCs w:val="20"/>
                <w:lang w:val="en-GB"/>
              </w:rPr>
              <w:instrText xml:space="preserve"> FORMCHECKBOX </w:instrText>
            </w:r>
            <w:r w:rsidR="000E351E">
              <w:rPr>
                <w:rFonts w:cs="Arial"/>
                <w:szCs w:val="20"/>
                <w:lang w:val="en-GB"/>
              </w:rPr>
            </w:r>
            <w:r w:rsidR="000E351E">
              <w:rPr>
                <w:rFonts w:cs="Arial"/>
                <w:szCs w:val="20"/>
                <w:lang w:val="en-GB"/>
              </w:rPr>
              <w:fldChar w:fldCharType="separate"/>
            </w:r>
            <w:r w:rsidRPr="006C6CFF">
              <w:rPr>
                <w:rFonts w:cs="Arial"/>
                <w:szCs w:val="20"/>
                <w:lang w:val="en-GB"/>
              </w:rPr>
              <w:fldChar w:fldCharType="end"/>
            </w:r>
            <w:bookmarkEnd w:id="78"/>
          </w:p>
        </w:tc>
        <w:tc>
          <w:tcPr>
            <w:tcW w:w="633" w:type="dxa"/>
          </w:tcPr>
          <w:p w:rsidR="006C6CFF" w:rsidRPr="006C6CFF" w:rsidRDefault="006C6CFF" w:rsidP="006C6CFF">
            <w:pPr>
              <w:jc w:val="center"/>
              <w:rPr>
                <w:rFonts w:cs="Arial"/>
                <w:szCs w:val="20"/>
                <w:lang w:val="en-GB"/>
              </w:rPr>
            </w:pPr>
            <w:r w:rsidRPr="006C6CFF">
              <w:rPr>
                <w:rFonts w:cs="Arial"/>
                <w:szCs w:val="20"/>
                <w:lang w:val="en-GB"/>
              </w:rPr>
              <w:t>No</w:t>
            </w:r>
          </w:p>
          <w:p w:rsidR="006C6CFF" w:rsidRPr="006C6CFF" w:rsidRDefault="006C6CFF" w:rsidP="006C6CFF">
            <w:pPr>
              <w:jc w:val="center"/>
              <w:rPr>
                <w:rFonts w:cs="Arial"/>
                <w:szCs w:val="20"/>
                <w:lang w:val="en-GB"/>
              </w:rPr>
            </w:pPr>
            <w:r w:rsidRPr="006C6CFF">
              <w:rPr>
                <w:rFonts w:cs="Arial"/>
                <w:szCs w:val="20"/>
                <w:lang w:val="en-GB"/>
              </w:rPr>
              <w:fldChar w:fldCharType="begin">
                <w:ffData>
                  <w:name w:val="Check4"/>
                  <w:enabled/>
                  <w:calcOnExit w:val="0"/>
                  <w:checkBox>
                    <w:sizeAuto/>
                    <w:default w:val="0"/>
                  </w:checkBox>
                </w:ffData>
              </w:fldChar>
            </w:r>
            <w:bookmarkStart w:id="79" w:name="Check4"/>
            <w:r w:rsidRPr="006C6CFF">
              <w:rPr>
                <w:rFonts w:cs="Arial"/>
                <w:szCs w:val="20"/>
                <w:lang w:val="en-GB"/>
              </w:rPr>
              <w:instrText xml:space="preserve"> FORMCHECKBOX </w:instrText>
            </w:r>
            <w:r w:rsidR="000E351E">
              <w:rPr>
                <w:rFonts w:cs="Arial"/>
                <w:szCs w:val="20"/>
                <w:lang w:val="en-GB"/>
              </w:rPr>
            </w:r>
            <w:r w:rsidR="000E351E">
              <w:rPr>
                <w:rFonts w:cs="Arial"/>
                <w:szCs w:val="20"/>
                <w:lang w:val="en-GB"/>
              </w:rPr>
              <w:fldChar w:fldCharType="separate"/>
            </w:r>
            <w:r w:rsidRPr="006C6CFF">
              <w:rPr>
                <w:rFonts w:cs="Arial"/>
                <w:szCs w:val="20"/>
                <w:lang w:val="en-GB"/>
              </w:rPr>
              <w:fldChar w:fldCharType="end"/>
            </w:r>
            <w:bookmarkEnd w:id="79"/>
          </w:p>
        </w:tc>
      </w:tr>
      <w:tr w:rsidR="006C6CFF" w:rsidRPr="006C6CFF" w:rsidTr="006C6CFF">
        <w:trPr>
          <w:cantSplit/>
        </w:trPr>
        <w:tc>
          <w:tcPr>
            <w:tcW w:w="696" w:type="dxa"/>
          </w:tcPr>
          <w:p w:rsidR="006C6CFF" w:rsidRPr="006C6CFF" w:rsidRDefault="006C6CFF" w:rsidP="006C6CFF">
            <w:pPr>
              <w:rPr>
                <w:rFonts w:cs="Arial"/>
                <w:szCs w:val="20"/>
                <w:lang w:val="en-GB"/>
              </w:rPr>
            </w:pPr>
            <w:r w:rsidRPr="006C6CFF">
              <w:rPr>
                <w:rFonts w:cs="Arial"/>
                <w:szCs w:val="20"/>
                <w:lang w:val="en-GB"/>
              </w:rPr>
              <w:t>4.2.1</w:t>
            </w:r>
          </w:p>
        </w:tc>
        <w:tc>
          <w:tcPr>
            <w:tcW w:w="8520" w:type="dxa"/>
            <w:gridSpan w:val="3"/>
          </w:tcPr>
          <w:p w:rsidR="006C6CFF" w:rsidRPr="006C6CFF" w:rsidRDefault="006C6CFF" w:rsidP="006C6CFF">
            <w:pPr>
              <w:rPr>
                <w:rFonts w:cs="Arial"/>
                <w:szCs w:val="20"/>
                <w:lang w:val="en-GB"/>
              </w:rPr>
            </w:pPr>
            <w:r w:rsidRPr="006C6CFF">
              <w:rPr>
                <w:rFonts w:cs="Arial"/>
                <w:szCs w:val="20"/>
                <w:lang w:val="en-GB"/>
              </w:rPr>
              <w:t>If so, furnish particulars:</w:t>
            </w: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tc>
      </w:tr>
      <w:tr w:rsidR="006C6CFF" w:rsidRPr="006C6CFF" w:rsidTr="006C6CFF">
        <w:trPr>
          <w:cantSplit/>
        </w:trPr>
        <w:tc>
          <w:tcPr>
            <w:tcW w:w="696" w:type="dxa"/>
          </w:tcPr>
          <w:p w:rsidR="006C6CFF" w:rsidRPr="006C6CFF" w:rsidRDefault="006C6CFF" w:rsidP="006C6CFF">
            <w:pPr>
              <w:rPr>
                <w:rFonts w:cs="Arial"/>
                <w:szCs w:val="20"/>
                <w:lang w:val="en-GB"/>
              </w:rPr>
            </w:pPr>
            <w:r w:rsidRPr="006C6CFF">
              <w:rPr>
                <w:rFonts w:cs="Arial"/>
                <w:szCs w:val="20"/>
                <w:lang w:val="en-GB"/>
              </w:rPr>
              <w:lastRenderedPageBreak/>
              <w:t>4.3</w:t>
            </w:r>
          </w:p>
        </w:tc>
        <w:tc>
          <w:tcPr>
            <w:tcW w:w="7152" w:type="dxa"/>
          </w:tcPr>
          <w:p w:rsidR="006C6CFF" w:rsidRPr="006C6CFF" w:rsidRDefault="006C6CFF" w:rsidP="006C6CFF">
            <w:pPr>
              <w:rPr>
                <w:rFonts w:cs="Arial"/>
                <w:szCs w:val="20"/>
                <w:lang w:val="en-GB"/>
              </w:rPr>
            </w:pPr>
            <w:r w:rsidRPr="006C6CFF">
              <w:rPr>
                <w:rFonts w:cs="Arial"/>
                <w:szCs w:val="20"/>
                <w:lang w:val="en-GB"/>
              </w:rPr>
              <w:t>Was the bidder or any of its directors convicted by a court of law (including a court of law outside the Republic of South Africa) for fraud or corruption during the past five years?</w:t>
            </w:r>
          </w:p>
          <w:p w:rsidR="006C6CFF" w:rsidRPr="006C6CFF" w:rsidRDefault="006C6CFF" w:rsidP="006C6CFF">
            <w:pPr>
              <w:rPr>
                <w:rFonts w:cs="Arial"/>
                <w:szCs w:val="20"/>
                <w:lang w:val="en-GB"/>
              </w:rPr>
            </w:pPr>
          </w:p>
        </w:tc>
        <w:tc>
          <w:tcPr>
            <w:tcW w:w="735" w:type="dxa"/>
          </w:tcPr>
          <w:p w:rsidR="006C6CFF" w:rsidRPr="006C6CFF" w:rsidRDefault="006C6CFF" w:rsidP="006C6CFF">
            <w:pPr>
              <w:jc w:val="center"/>
              <w:rPr>
                <w:rFonts w:cs="Arial"/>
                <w:szCs w:val="20"/>
                <w:lang w:val="en-GB"/>
              </w:rPr>
            </w:pPr>
            <w:r w:rsidRPr="006C6CFF">
              <w:rPr>
                <w:rFonts w:cs="Arial"/>
                <w:szCs w:val="20"/>
                <w:lang w:val="en-GB"/>
              </w:rPr>
              <w:t>Yes</w:t>
            </w:r>
          </w:p>
          <w:p w:rsidR="006C6CFF" w:rsidRPr="006C6CFF" w:rsidRDefault="006C6CFF" w:rsidP="006C6CFF">
            <w:pPr>
              <w:jc w:val="center"/>
              <w:rPr>
                <w:rFonts w:cs="Arial"/>
                <w:szCs w:val="20"/>
                <w:lang w:val="en-GB"/>
              </w:rPr>
            </w:pPr>
            <w:r w:rsidRPr="006C6CFF">
              <w:rPr>
                <w:rFonts w:cs="Arial"/>
                <w:szCs w:val="20"/>
                <w:lang w:val="en-GB"/>
              </w:rPr>
              <w:fldChar w:fldCharType="begin">
                <w:ffData>
                  <w:name w:val="Check8"/>
                  <w:enabled/>
                  <w:calcOnExit w:val="0"/>
                  <w:checkBox>
                    <w:sizeAuto/>
                    <w:default w:val="0"/>
                  </w:checkBox>
                </w:ffData>
              </w:fldChar>
            </w:r>
            <w:bookmarkStart w:id="80" w:name="Check8"/>
            <w:r w:rsidRPr="006C6CFF">
              <w:rPr>
                <w:rFonts w:cs="Arial"/>
                <w:szCs w:val="20"/>
                <w:lang w:val="en-GB"/>
              </w:rPr>
              <w:instrText xml:space="preserve"> FORMCHECKBOX </w:instrText>
            </w:r>
            <w:r w:rsidR="000E351E">
              <w:rPr>
                <w:rFonts w:cs="Arial"/>
                <w:szCs w:val="20"/>
                <w:lang w:val="en-GB"/>
              </w:rPr>
            </w:r>
            <w:r w:rsidR="000E351E">
              <w:rPr>
                <w:rFonts w:cs="Arial"/>
                <w:szCs w:val="20"/>
                <w:lang w:val="en-GB"/>
              </w:rPr>
              <w:fldChar w:fldCharType="separate"/>
            </w:r>
            <w:r w:rsidRPr="006C6CFF">
              <w:rPr>
                <w:rFonts w:cs="Arial"/>
                <w:szCs w:val="20"/>
                <w:lang w:val="en-GB"/>
              </w:rPr>
              <w:fldChar w:fldCharType="end"/>
            </w:r>
            <w:bookmarkEnd w:id="80"/>
          </w:p>
        </w:tc>
        <w:tc>
          <w:tcPr>
            <w:tcW w:w="633" w:type="dxa"/>
          </w:tcPr>
          <w:p w:rsidR="006C6CFF" w:rsidRPr="006C6CFF" w:rsidRDefault="006C6CFF" w:rsidP="006C6CFF">
            <w:pPr>
              <w:jc w:val="center"/>
              <w:rPr>
                <w:rFonts w:cs="Arial"/>
                <w:szCs w:val="20"/>
                <w:lang w:val="en-GB"/>
              </w:rPr>
            </w:pPr>
            <w:r w:rsidRPr="006C6CFF">
              <w:rPr>
                <w:rFonts w:cs="Arial"/>
                <w:szCs w:val="20"/>
                <w:lang w:val="en-GB"/>
              </w:rPr>
              <w:t>No</w:t>
            </w:r>
          </w:p>
          <w:p w:rsidR="006C6CFF" w:rsidRPr="006C6CFF" w:rsidRDefault="006C6CFF" w:rsidP="006C6CFF">
            <w:pPr>
              <w:jc w:val="center"/>
              <w:rPr>
                <w:rFonts w:cs="Arial"/>
                <w:szCs w:val="20"/>
                <w:lang w:val="en-GB"/>
              </w:rPr>
            </w:pPr>
            <w:r w:rsidRPr="006C6CFF">
              <w:rPr>
                <w:rFonts w:cs="Arial"/>
                <w:szCs w:val="20"/>
                <w:lang w:val="en-GB"/>
              </w:rPr>
              <w:fldChar w:fldCharType="begin">
                <w:ffData>
                  <w:name w:val="Check7"/>
                  <w:enabled/>
                  <w:calcOnExit w:val="0"/>
                  <w:checkBox>
                    <w:sizeAuto/>
                    <w:default w:val="0"/>
                  </w:checkBox>
                </w:ffData>
              </w:fldChar>
            </w:r>
            <w:bookmarkStart w:id="81" w:name="Check7"/>
            <w:r w:rsidRPr="006C6CFF">
              <w:rPr>
                <w:rFonts w:cs="Arial"/>
                <w:szCs w:val="20"/>
                <w:lang w:val="en-GB"/>
              </w:rPr>
              <w:instrText xml:space="preserve"> FORMCHECKBOX </w:instrText>
            </w:r>
            <w:r w:rsidR="000E351E">
              <w:rPr>
                <w:rFonts w:cs="Arial"/>
                <w:szCs w:val="20"/>
                <w:lang w:val="en-GB"/>
              </w:rPr>
            </w:r>
            <w:r w:rsidR="000E351E">
              <w:rPr>
                <w:rFonts w:cs="Arial"/>
                <w:szCs w:val="20"/>
                <w:lang w:val="en-GB"/>
              </w:rPr>
              <w:fldChar w:fldCharType="separate"/>
            </w:r>
            <w:r w:rsidRPr="006C6CFF">
              <w:rPr>
                <w:rFonts w:cs="Arial"/>
                <w:szCs w:val="20"/>
                <w:lang w:val="en-GB"/>
              </w:rPr>
              <w:fldChar w:fldCharType="end"/>
            </w:r>
            <w:bookmarkEnd w:id="81"/>
          </w:p>
        </w:tc>
      </w:tr>
      <w:tr w:rsidR="006C6CFF" w:rsidRPr="006C6CFF" w:rsidTr="006C6CFF">
        <w:trPr>
          <w:cantSplit/>
        </w:trPr>
        <w:tc>
          <w:tcPr>
            <w:tcW w:w="696" w:type="dxa"/>
          </w:tcPr>
          <w:p w:rsidR="006C6CFF" w:rsidRPr="006C6CFF" w:rsidRDefault="006C6CFF" w:rsidP="006C6CFF">
            <w:pPr>
              <w:rPr>
                <w:rFonts w:cs="Arial"/>
                <w:szCs w:val="20"/>
                <w:lang w:val="en-GB"/>
              </w:rPr>
            </w:pPr>
            <w:r w:rsidRPr="006C6CFF">
              <w:rPr>
                <w:rFonts w:cs="Arial"/>
                <w:szCs w:val="20"/>
                <w:lang w:val="en-GB"/>
              </w:rPr>
              <w:t>4.3.1</w:t>
            </w:r>
          </w:p>
        </w:tc>
        <w:tc>
          <w:tcPr>
            <w:tcW w:w="8520" w:type="dxa"/>
            <w:gridSpan w:val="3"/>
          </w:tcPr>
          <w:p w:rsidR="006C6CFF" w:rsidRPr="006C6CFF" w:rsidRDefault="006C6CFF" w:rsidP="006C6CFF">
            <w:pPr>
              <w:rPr>
                <w:rFonts w:cs="Arial"/>
                <w:szCs w:val="20"/>
                <w:lang w:val="en-GB"/>
              </w:rPr>
            </w:pPr>
            <w:r w:rsidRPr="006C6CFF">
              <w:rPr>
                <w:rFonts w:cs="Arial"/>
                <w:szCs w:val="20"/>
                <w:lang w:val="en-GB"/>
              </w:rPr>
              <w:t>If so, furnish particulars:</w:t>
            </w: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tc>
      </w:tr>
      <w:tr w:rsidR="006C6CFF" w:rsidRPr="006C6CFF" w:rsidTr="006C6CFF">
        <w:tc>
          <w:tcPr>
            <w:tcW w:w="696" w:type="dxa"/>
            <w:shd w:val="clear" w:color="auto" w:fill="000000"/>
          </w:tcPr>
          <w:p w:rsidR="006C6CFF" w:rsidRPr="006C6CFF" w:rsidRDefault="006C6CFF" w:rsidP="006C6CFF">
            <w:pPr>
              <w:rPr>
                <w:rFonts w:cs="Arial"/>
                <w:b/>
                <w:bCs/>
                <w:color w:val="FFFFFF"/>
                <w:szCs w:val="20"/>
                <w:lang w:val="en-GB"/>
              </w:rPr>
            </w:pPr>
            <w:r w:rsidRPr="006C6CFF">
              <w:rPr>
                <w:rFonts w:cs="Arial"/>
                <w:b/>
                <w:bCs/>
                <w:color w:val="FFFFFF"/>
                <w:szCs w:val="20"/>
                <w:lang w:val="en-GB"/>
              </w:rPr>
              <w:t>Item</w:t>
            </w:r>
          </w:p>
        </w:tc>
        <w:tc>
          <w:tcPr>
            <w:tcW w:w="7152" w:type="dxa"/>
            <w:shd w:val="clear" w:color="auto" w:fill="000000"/>
          </w:tcPr>
          <w:p w:rsidR="006C6CFF" w:rsidRPr="006C6CFF" w:rsidRDefault="006C6CFF" w:rsidP="006C6CFF">
            <w:pPr>
              <w:rPr>
                <w:rFonts w:cs="Arial"/>
                <w:b/>
                <w:bCs/>
                <w:color w:val="FFFFFF"/>
                <w:szCs w:val="20"/>
                <w:lang w:val="en-GB"/>
              </w:rPr>
            </w:pPr>
            <w:r w:rsidRPr="006C6CFF">
              <w:rPr>
                <w:rFonts w:cs="Arial"/>
                <w:b/>
                <w:bCs/>
                <w:color w:val="FFFFFF"/>
                <w:szCs w:val="20"/>
                <w:lang w:val="en-GB"/>
              </w:rPr>
              <w:t>Question</w:t>
            </w:r>
          </w:p>
        </w:tc>
        <w:tc>
          <w:tcPr>
            <w:tcW w:w="735" w:type="dxa"/>
            <w:shd w:val="clear" w:color="auto" w:fill="000000"/>
          </w:tcPr>
          <w:p w:rsidR="006C6CFF" w:rsidRPr="006C6CFF" w:rsidRDefault="006C6CFF" w:rsidP="006C6CFF">
            <w:pPr>
              <w:jc w:val="center"/>
              <w:rPr>
                <w:rFonts w:cs="Arial"/>
                <w:b/>
                <w:bCs/>
                <w:color w:val="FFFFFF"/>
                <w:szCs w:val="20"/>
                <w:lang w:val="en-GB"/>
              </w:rPr>
            </w:pPr>
            <w:r w:rsidRPr="006C6CFF">
              <w:rPr>
                <w:rFonts w:cs="Arial"/>
                <w:b/>
                <w:bCs/>
                <w:color w:val="FFFFFF"/>
                <w:szCs w:val="20"/>
                <w:lang w:val="en-GB"/>
              </w:rPr>
              <w:t>Yes</w:t>
            </w:r>
          </w:p>
        </w:tc>
        <w:tc>
          <w:tcPr>
            <w:tcW w:w="633" w:type="dxa"/>
            <w:shd w:val="clear" w:color="auto" w:fill="000000"/>
          </w:tcPr>
          <w:p w:rsidR="006C6CFF" w:rsidRPr="006C6CFF" w:rsidRDefault="006C6CFF" w:rsidP="006C6CFF">
            <w:pPr>
              <w:jc w:val="center"/>
              <w:rPr>
                <w:rFonts w:cs="Arial"/>
                <w:b/>
                <w:bCs/>
                <w:color w:val="FFFFFF"/>
                <w:szCs w:val="20"/>
                <w:lang w:val="en-GB"/>
              </w:rPr>
            </w:pPr>
            <w:r w:rsidRPr="006C6CFF">
              <w:rPr>
                <w:rFonts w:cs="Arial"/>
                <w:b/>
                <w:bCs/>
                <w:color w:val="FFFFFF"/>
                <w:szCs w:val="20"/>
                <w:lang w:val="en-GB"/>
              </w:rPr>
              <w:t>No</w:t>
            </w:r>
          </w:p>
        </w:tc>
      </w:tr>
      <w:tr w:rsidR="006C6CFF" w:rsidRPr="006C6CFF" w:rsidTr="006C6CFF">
        <w:trPr>
          <w:cantSplit/>
        </w:trPr>
        <w:tc>
          <w:tcPr>
            <w:tcW w:w="696" w:type="dxa"/>
          </w:tcPr>
          <w:p w:rsidR="006C6CFF" w:rsidRPr="006C6CFF" w:rsidRDefault="006C6CFF" w:rsidP="006C6CFF">
            <w:pPr>
              <w:rPr>
                <w:rFonts w:cs="Arial"/>
                <w:szCs w:val="20"/>
                <w:lang w:val="en-GB"/>
              </w:rPr>
            </w:pPr>
            <w:r w:rsidRPr="006C6CFF">
              <w:rPr>
                <w:rFonts w:cs="Arial"/>
                <w:szCs w:val="20"/>
                <w:lang w:val="en-GB"/>
              </w:rPr>
              <w:t>4.4</w:t>
            </w:r>
          </w:p>
        </w:tc>
        <w:tc>
          <w:tcPr>
            <w:tcW w:w="7152" w:type="dxa"/>
          </w:tcPr>
          <w:p w:rsidR="006C6CFF" w:rsidRPr="006C6CFF" w:rsidRDefault="006C6CFF" w:rsidP="006C6CFF">
            <w:pPr>
              <w:ind w:left="64"/>
              <w:rPr>
                <w:rFonts w:cs="Arial"/>
                <w:szCs w:val="20"/>
              </w:rPr>
            </w:pPr>
            <w:r w:rsidRPr="006C6CFF">
              <w:rPr>
                <w:rFonts w:cs="Arial"/>
                <w:szCs w:val="20"/>
              </w:rPr>
              <w:t>Does the bidder or any of its directors owe any municipal rates and taxes or municipal charges to the municipality / municipal entity, or to any other municipality / municipal entity, that is in arrears for more than three months?</w:t>
            </w:r>
          </w:p>
          <w:p w:rsidR="006C6CFF" w:rsidRPr="006C6CFF" w:rsidRDefault="006C6CFF" w:rsidP="006C6CFF">
            <w:pPr>
              <w:ind w:left="64"/>
              <w:rPr>
                <w:rFonts w:cs="Arial"/>
                <w:szCs w:val="20"/>
                <w:lang w:val="en-GB"/>
              </w:rPr>
            </w:pPr>
          </w:p>
        </w:tc>
        <w:tc>
          <w:tcPr>
            <w:tcW w:w="735" w:type="dxa"/>
          </w:tcPr>
          <w:p w:rsidR="006C6CFF" w:rsidRPr="006C6CFF" w:rsidRDefault="006C6CFF" w:rsidP="006C6CFF">
            <w:pPr>
              <w:jc w:val="center"/>
              <w:rPr>
                <w:rFonts w:cs="Arial"/>
                <w:szCs w:val="20"/>
                <w:lang w:val="en-GB"/>
              </w:rPr>
            </w:pPr>
            <w:r w:rsidRPr="006C6CFF">
              <w:rPr>
                <w:rFonts w:cs="Arial"/>
                <w:szCs w:val="20"/>
                <w:lang w:val="en-GB"/>
              </w:rPr>
              <w:t>Yes</w:t>
            </w:r>
          </w:p>
          <w:p w:rsidR="006C6CFF" w:rsidRPr="006C6CFF" w:rsidRDefault="006C6CFF" w:rsidP="006C6CFF">
            <w:pPr>
              <w:jc w:val="center"/>
              <w:rPr>
                <w:rFonts w:cs="Arial"/>
                <w:szCs w:val="20"/>
                <w:lang w:val="en-GB"/>
              </w:rPr>
            </w:pPr>
            <w:r w:rsidRPr="006C6CFF">
              <w:rPr>
                <w:rFonts w:cs="Arial"/>
                <w:szCs w:val="20"/>
                <w:lang w:val="en-GB"/>
              </w:rPr>
              <w:fldChar w:fldCharType="begin">
                <w:ffData>
                  <w:name w:val="Check8"/>
                  <w:enabled/>
                  <w:calcOnExit w:val="0"/>
                  <w:checkBox>
                    <w:sizeAuto/>
                    <w:default w:val="0"/>
                  </w:checkBox>
                </w:ffData>
              </w:fldChar>
            </w:r>
            <w:r w:rsidRPr="006C6CFF">
              <w:rPr>
                <w:rFonts w:cs="Arial"/>
                <w:szCs w:val="20"/>
                <w:lang w:val="en-GB"/>
              </w:rPr>
              <w:instrText xml:space="preserve"> FORMCHECKBOX </w:instrText>
            </w:r>
            <w:r w:rsidR="000E351E">
              <w:rPr>
                <w:rFonts w:cs="Arial"/>
                <w:szCs w:val="20"/>
                <w:lang w:val="en-GB"/>
              </w:rPr>
            </w:r>
            <w:r w:rsidR="000E351E">
              <w:rPr>
                <w:rFonts w:cs="Arial"/>
                <w:szCs w:val="20"/>
                <w:lang w:val="en-GB"/>
              </w:rPr>
              <w:fldChar w:fldCharType="separate"/>
            </w:r>
            <w:r w:rsidRPr="006C6CFF">
              <w:rPr>
                <w:rFonts w:cs="Arial"/>
                <w:szCs w:val="20"/>
                <w:lang w:val="en-GB"/>
              </w:rPr>
              <w:fldChar w:fldCharType="end"/>
            </w:r>
          </w:p>
        </w:tc>
        <w:tc>
          <w:tcPr>
            <w:tcW w:w="633" w:type="dxa"/>
          </w:tcPr>
          <w:p w:rsidR="006C6CFF" w:rsidRPr="006C6CFF" w:rsidRDefault="006C6CFF" w:rsidP="006C6CFF">
            <w:pPr>
              <w:jc w:val="center"/>
              <w:rPr>
                <w:rFonts w:cs="Arial"/>
                <w:szCs w:val="20"/>
                <w:lang w:val="en-GB"/>
              </w:rPr>
            </w:pPr>
            <w:r w:rsidRPr="006C6CFF">
              <w:rPr>
                <w:rFonts w:cs="Arial"/>
                <w:szCs w:val="20"/>
                <w:lang w:val="en-GB"/>
              </w:rPr>
              <w:t>No</w:t>
            </w:r>
          </w:p>
          <w:p w:rsidR="006C6CFF" w:rsidRPr="006C6CFF" w:rsidRDefault="006C6CFF" w:rsidP="006C6CFF">
            <w:pPr>
              <w:jc w:val="center"/>
              <w:rPr>
                <w:rFonts w:cs="Arial"/>
                <w:szCs w:val="20"/>
                <w:lang w:val="en-GB"/>
              </w:rPr>
            </w:pPr>
            <w:r w:rsidRPr="006C6CFF">
              <w:rPr>
                <w:rFonts w:cs="Arial"/>
                <w:szCs w:val="20"/>
                <w:lang w:val="en-GB"/>
              </w:rPr>
              <w:fldChar w:fldCharType="begin">
                <w:ffData>
                  <w:name w:val="Check7"/>
                  <w:enabled/>
                  <w:calcOnExit w:val="0"/>
                  <w:checkBox>
                    <w:sizeAuto/>
                    <w:default w:val="0"/>
                  </w:checkBox>
                </w:ffData>
              </w:fldChar>
            </w:r>
            <w:r w:rsidRPr="006C6CFF">
              <w:rPr>
                <w:rFonts w:cs="Arial"/>
                <w:szCs w:val="20"/>
                <w:lang w:val="en-GB"/>
              </w:rPr>
              <w:instrText xml:space="preserve"> FORMCHECKBOX </w:instrText>
            </w:r>
            <w:r w:rsidR="000E351E">
              <w:rPr>
                <w:rFonts w:cs="Arial"/>
                <w:szCs w:val="20"/>
                <w:lang w:val="en-GB"/>
              </w:rPr>
            </w:r>
            <w:r w:rsidR="000E351E">
              <w:rPr>
                <w:rFonts w:cs="Arial"/>
                <w:szCs w:val="20"/>
                <w:lang w:val="en-GB"/>
              </w:rPr>
              <w:fldChar w:fldCharType="separate"/>
            </w:r>
            <w:r w:rsidRPr="006C6CFF">
              <w:rPr>
                <w:rFonts w:cs="Arial"/>
                <w:szCs w:val="20"/>
                <w:lang w:val="en-GB"/>
              </w:rPr>
              <w:fldChar w:fldCharType="end"/>
            </w:r>
          </w:p>
        </w:tc>
      </w:tr>
      <w:tr w:rsidR="006C6CFF" w:rsidRPr="006C6CFF" w:rsidTr="006C6CFF">
        <w:trPr>
          <w:cantSplit/>
        </w:trPr>
        <w:tc>
          <w:tcPr>
            <w:tcW w:w="696" w:type="dxa"/>
          </w:tcPr>
          <w:p w:rsidR="006C6CFF" w:rsidRPr="006C6CFF" w:rsidRDefault="006C6CFF" w:rsidP="006C6CFF">
            <w:pPr>
              <w:rPr>
                <w:rFonts w:cs="Arial"/>
                <w:szCs w:val="20"/>
                <w:lang w:val="en-GB"/>
              </w:rPr>
            </w:pPr>
            <w:r w:rsidRPr="006C6CFF">
              <w:rPr>
                <w:rFonts w:cs="Arial"/>
                <w:szCs w:val="20"/>
                <w:lang w:val="en-GB"/>
              </w:rPr>
              <w:t>4.4.1</w:t>
            </w:r>
          </w:p>
        </w:tc>
        <w:tc>
          <w:tcPr>
            <w:tcW w:w="8520" w:type="dxa"/>
            <w:gridSpan w:val="3"/>
          </w:tcPr>
          <w:p w:rsidR="006C6CFF" w:rsidRPr="006C6CFF" w:rsidRDefault="006C6CFF" w:rsidP="006C6CFF">
            <w:pPr>
              <w:rPr>
                <w:rFonts w:cs="Arial"/>
                <w:szCs w:val="20"/>
                <w:lang w:val="en-GB"/>
              </w:rPr>
            </w:pPr>
            <w:r w:rsidRPr="006C6CFF">
              <w:rPr>
                <w:rFonts w:cs="Arial"/>
                <w:szCs w:val="20"/>
                <w:lang w:val="en-GB"/>
              </w:rPr>
              <w:t>If so, furnish particulars:</w:t>
            </w: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tc>
      </w:tr>
      <w:tr w:rsidR="006C6CFF" w:rsidRPr="006C6CFF" w:rsidTr="006C6CFF">
        <w:trPr>
          <w:cantSplit/>
        </w:trPr>
        <w:tc>
          <w:tcPr>
            <w:tcW w:w="696" w:type="dxa"/>
          </w:tcPr>
          <w:p w:rsidR="006C6CFF" w:rsidRPr="006C6CFF" w:rsidRDefault="006C6CFF" w:rsidP="006C6CFF">
            <w:pPr>
              <w:rPr>
                <w:rFonts w:cs="Arial"/>
                <w:szCs w:val="20"/>
                <w:lang w:val="en-GB"/>
              </w:rPr>
            </w:pPr>
            <w:r w:rsidRPr="006C6CFF">
              <w:rPr>
                <w:rFonts w:cs="Arial"/>
                <w:szCs w:val="20"/>
                <w:lang w:val="en-GB"/>
              </w:rPr>
              <w:t>4.5</w:t>
            </w:r>
          </w:p>
        </w:tc>
        <w:tc>
          <w:tcPr>
            <w:tcW w:w="7152" w:type="dxa"/>
          </w:tcPr>
          <w:p w:rsidR="006C6CFF" w:rsidRPr="006C6CFF" w:rsidRDefault="006C6CFF" w:rsidP="006C6CFF">
            <w:pPr>
              <w:rPr>
                <w:rFonts w:cs="Arial"/>
                <w:szCs w:val="20"/>
                <w:lang w:val="en-GB"/>
              </w:rPr>
            </w:pPr>
            <w:r w:rsidRPr="006C6CFF">
              <w:rPr>
                <w:rFonts w:cs="Arial"/>
                <w:szCs w:val="20"/>
                <w:lang w:val="en-GB"/>
              </w:rPr>
              <w:t>Was any contract between the bidder and the municipality / municipal entity or any other organ of state terminated during the past five years on account of failure to perform on or comply with the contract?</w:t>
            </w:r>
          </w:p>
          <w:p w:rsidR="006C6CFF" w:rsidRPr="006C6CFF" w:rsidRDefault="006C6CFF" w:rsidP="006C6CFF">
            <w:pPr>
              <w:rPr>
                <w:rFonts w:cs="Arial"/>
                <w:szCs w:val="20"/>
                <w:lang w:val="en-GB"/>
              </w:rPr>
            </w:pPr>
          </w:p>
        </w:tc>
        <w:tc>
          <w:tcPr>
            <w:tcW w:w="735" w:type="dxa"/>
          </w:tcPr>
          <w:p w:rsidR="006C6CFF" w:rsidRPr="006C6CFF" w:rsidRDefault="006C6CFF" w:rsidP="006C6CFF">
            <w:pPr>
              <w:jc w:val="center"/>
              <w:rPr>
                <w:rFonts w:cs="Arial"/>
                <w:szCs w:val="20"/>
                <w:lang w:val="en-GB"/>
              </w:rPr>
            </w:pPr>
            <w:r w:rsidRPr="006C6CFF">
              <w:rPr>
                <w:rFonts w:cs="Arial"/>
                <w:szCs w:val="20"/>
                <w:lang w:val="en-GB"/>
              </w:rPr>
              <w:t>Yes</w:t>
            </w:r>
          </w:p>
          <w:p w:rsidR="006C6CFF" w:rsidRPr="006C6CFF" w:rsidRDefault="006C6CFF" w:rsidP="006C6CFF">
            <w:pPr>
              <w:jc w:val="center"/>
              <w:rPr>
                <w:rFonts w:cs="Arial"/>
                <w:szCs w:val="20"/>
                <w:lang w:val="en-GB"/>
              </w:rPr>
            </w:pPr>
            <w:r w:rsidRPr="006C6CFF">
              <w:rPr>
                <w:rFonts w:cs="Arial"/>
                <w:szCs w:val="20"/>
                <w:lang w:val="en-GB"/>
              </w:rPr>
              <w:fldChar w:fldCharType="begin">
                <w:ffData>
                  <w:name w:val="Check8"/>
                  <w:enabled/>
                  <w:calcOnExit w:val="0"/>
                  <w:checkBox>
                    <w:sizeAuto/>
                    <w:default w:val="0"/>
                  </w:checkBox>
                </w:ffData>
              </w:fldChar>
            </w:r>
            <w:r w:rsidRPr="006C6CFF">
              <w:rPr>
                <w:rFonts w:cs="Arial"/>
                <w:szCs w:val="20"/>
                <w:lang w:val="en-GB"/>
              </w:rPr>
              <w:instrText xml:space="preserve"> FORMCHECKBOX </w:instrText>
            </w:r>
            <w:r w:rsidR="000E351E">
              <w:rPr>
                <w:rFonts w:cs="Arial"/>
                <w:szCs w:val="20"/>
                <w:lang w:val="en-GB"/>
              </w:rPr>
            </w:r>
            <w:r w:rsidR="000E351E">
              <w:rPr>
                <w:rFonts w:cs="Arial"/>
                <w:szCs w:val="20"/>
                <w:lang w:val="en-GB"/>
              </w:rPr>
              <w:fldChar w:fldCharType="separate"/>
            </w:r>
            <w:r w:rsidRPr="006C6CFF">
              <w:rPr>
                <w:rFonts w:cs="Arial"/>
                <w:szCs w:val="20"/>
                <w:lang w:val="en-GB"/>
              </w:rPr>
              <w:fldChar w:fldCharType="end"/>
            </w:r>
          </w:p>
        </w:tc>
        <w:tc>
          <w:tcPr>
            <w:tcW w:w="633" w:type="dxa"/>
          </w:tcPr>
          <w:p w:rsidR="006C6CFF" w:rsidRPr="006C6CFF" w:rsidRDefault="006C6CFF" w:rsidP="006C6CFF">
            <w:pPr>
              <w:jc w:val="center"/>
              <w:rPr>
                <w:rFonts w:cs="Arial"/>
                <w:szCs w:val="20"/>
                <w:lang w:val="en-GB"/>
              </w:rPr>
            </w:pPr>
            <w:r w:rsidRPr="006C6CFF">
              <w:rPr>
                <w:rFonts w:cs="Arial"/>
                <w:szCs w:val="20"/>
                <w:lang w:val="en-GB"/>
              </w:rPr>
              <w:t>No</w:t>
            </w:r>
          </w:p>
          <w:p w:rsidR="006C6CFF" w:rsidRPr="006C6CFF" w:rsidRDefault="006C6CFF" w:rsidP="006C6CFF">
            <w:pPr>
              <w:jc w:val="center"/>
              <w:rPr>
                <w:rFonts w:cs="Arial"/>
                <w:szCs w:val="20"/>
                <w:lang w:val="en-GB"/>
              </w:rPr>
            </w:pPr>
            <w:r w:rsidRPr="006C6CFF">
              <w:rPr>
                <w:rFonts w:cs="Arial"/>
                <w:szCs w:val="20"/>
                <w:lang w:val="en-GB"/>
              </w:rPr>
              <w:fldChar w:fldCharType="begin">
                <w:ffData>
                  <w:name w:val="Check7"/>
                  <w:enabled/>
                  <w:calcOnExit w:val="0"/>
                  <w:checkBox>
                    <w:sizeAuto/>
                    <w:default w:val="0"/>
                  </w:checkBox>
                </w:ffData>
              </w:fldChar>
            </w:r>
            <w:r w:rsidRPr="006C6CFF">
              <w:rPr>
                <w:rFonts w:cs="Arial"/>
                <w:szCs w:val="20"/>
                <w:lang w:val="en-GB"/>
              </w:rPr>
              <w:instrText xml:space="preserve"> FORMCHECKBOX </w:instrText>
            </w:r>
            <w:r w:rsidR="000E351E">
              <w:rPr>
                <w:rFonts w:cs="Arial"/>
                <w:szCs w:val="20"/>
                <w:lang w:val="en-GB"/>
              </w:rPr>
            </w:r>
            <w:r w:rsidR="000E351E">
              <w:rPr>
                <w:rFonts w:cs="Arial"/>
                <w:szCs w:val="20"/>
                <w:lang w:val="en-GB"/>
              </w:rPr>
              <w:fldChar w:fldCharType="separate"/>
            </w:r>
            <w:r w:rsidRPr="006C6CFF">
              <w:rPr>
                <w:rFonts w:cs="Arial"/>
                <w:szCs w:val="20"/>
                <w:lang w:val="en-GB"/>
              </w:rPr>
              <w:fldChar w:fldCharType="end"/>
            </w:r>
          </w:p>
        </w:tc>
      </w:tr>
      <w:tr w:rsidR="006C6CFF" w:rsidRPr="006C6CFF" w:rsidTr="006C6CFF">
        <w:trPr>
          <w:cantSplit/>
        </w:trPr>
        <w:tc>
          <w:tcPr>
            <w:tcW w:w="696" w:type="dxa"/>
          </w:tcPr>
          <w:p w:rsidR="006C6CFF" w:rsidRPr="006C6CFF" w:rsidRDefault="006C6CFF" w:rsidP="006C6CFF">
            <w:pPr>
              <w:rPr>
                <w:rFonts w:cs="Arial"/>
                <w:szCs w:val="20"/>
                <w:lang w:val="en-GB"/>
              </w:rPr>
            </w:pPr>
            <w:r w:rsidRPr="006C6CFF">
              <w:rPr>
                <w:rFonts w:cs="Arial"/>
                <w:szCs w:val="20"/>
                <w:lang w:val="en-GB"/>
              </w:rPr>
              <w:t>4.7.1</w:t>
            </w:r>
          </w:p>
        </w:tc>
        <w:tc>
          <w:tcPr>
            <w:tcW w:w="8520" w:type="dxa"/>
            <w:gridSpan w:val="3"/>
          </w:tcPr>
          <w:p w:rsidR="006C6CFF" w:rsidRPr="006C6CFF" w:rsidRDefault="006C6CFF" w:rsidP="006C6CFF">
            <w:pPr>
              <w:rPr>
                <w:rFonts w:cs="Arial"/>
                <w:szCs w:val="20"/>
                <w:lang w:val="en-GB"/>
              </w:rPr>
            </w:pPr>
            <w:r w:rsidRPr="006C6CFF">
              <w:rPr>
                <w:rFonts w:cs="Arial"/>
                <w:szCs w:val="20"/>
                <w:lang w:val="en-GB"/>
              </w:rPr>
              <w:t>If so, furnish particulars:</w:t>
            </w: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p w:rsidR="006C6CFF" w:rsidRPr="006C6CFF" w:rsidRDefault="006C6CFF" w:rsidP="006C6CFF">
            <w:pPr>
              <w:rPr>
                <w:rFonts w:cs="Arial"/>
                <w:szCs w:val="20"/>
                <w:lang w:val="en-GB"/>
              </w:rPr>
            </w:pPr>
          </w:p>
        </w:tc>
      </w:tr>
    </w:tbl>
    <w:p w:rsidR="006C6CFF" w:rsidRPr="006C6CFF" w:rsidRDefault="006C6CFF" w:rsidP="006C6CFF">
      <w:pPr>
        <w:rPr>
          <w:rFonts w:cs="Arial"/>
          <w:szCs w:val="20"/>
          <w:lang w:val="en-GB"/>
        </w:rPr>
      </w:pPr>
    </w:p>
    <w:p w:rsidR="006C6CFF" w:rsidRPr="006C6CFF" w:rsidRDefault="006C6CFF" w:rsidP="006C6CFF">
      <w:pPr>
        <w:tabs>
          <w:tab w:val="left" w:pos="900"/>
          <w:tab w:val="left" w:pos="1080"/>
        </w:tabs>
        <w:ind w:left="900" w:hanging="720"/>
        <w:rPr>
          <w:rFonts w:cs="Arial"/>
          <w:szCs w:val="20"/>
        </w:rPr>
      </w:pPr>
    </w:p>
    <w:p w:rsidR="006C6CFF" w:rsidRPr="006C6CFF" w:rsidRDefault="006C6CFF" w:rsidP="006C6CFF">
      <w:pPr>
        <w:tabs>
          <w:tab w:val="left" w:pos="900"/>
          <w:tab w:val="left" w:pos="1080"/>
        </w:tabs>
        <w:ind w:left="900" w:hanging="720"/>
        <w:jc w:val="center"/>
        <w:rPr>
          <w:rFonts w:cs="Arial"/>
          <w:b/>
          <w:bCs/>
          <w:szCs w:val="20"/>
        </w:rPr>
      </w:pPr>
      <w:r w:rsidRPr="006C6CFF">
        <w:rPr>
          <w:rFonts w:cs="Arial"/>
          <w:b/>
          <w:bCs/>
          <w:szCs w:val="20"/>
        </w:rPr>
        <w:t>CERTIFICATION</w:t>
      </w:r>
    </w:p>
    <w:p w:rsidR="006C6CFF" w:rsidRPr="006C6CFF" w:rsidRDefault="006C6CFF" w:rsidP="006C6CFF">
      <w:pPr>
        <w:tabs>
          <w:tab w:val="left" w:pos="900"/>
          <w:tab w:val="left" w:pos="1080"/>
        </w:tabs>
        <w:ind w:left="900" w:hanging="720"/>
        <w:jc w:val="center"/>
        <w:rPr>
          <w:rFonts w:cs="Arial"/>
          <w:b/>
          <w:bCs/>
          <w:szCs w:val="20"/>
        </w:rPr>
      </w:pPr>
    </w:p>
    <w:p w:rsidR="006C6CFF" w:rsidRPr="006C6CFF" w:rsidRDefault="006C6CFF" w:rsidP="006C6CFF">
      <w:pPr>
        <w:tabs>
          <w:tab w:val="left" w:pos="900"/>
          <w:tab w:val="left" w:pos="1080"/>
        </w:tabs>
        <w:ind w:left="900" w:hanging="720"/>
        <w:jc w:val="center"/>
        <w:rPr>
          <w:rFonts w:cs="Arial"/>
          <w:b/>
          <w:bCs/>
          <w:szCs w:val="20"/>
        </w:rPr>
      </w:pPr>
    </w:p>
    <w:p w:rsidR="006C6CFF" w:rsidRPr="006C6CFF" w:rsidRDefault="006C6CFF" w:rsidP="006C6CFF">
      <w:pPr>
        <w:tabs>
          <w:tab w:val="left" w:pos="900"/>
          <w:tab w:val="left" w:pos="1080"/>
        </w:tabs>
        <w:ind w:left="900" w:hanging="720"/>
        <w:jc w:val="both"/>
        <w:rPr>
          <w:rFonts w:cs="Arial"/>
          <w:b/>
          <w:bCs/>
          <w:szCs w:val="20"/>
        </w:rPr>
      </w:pPr>
      <w:r w:rsidRPr="006C6CFF">
        <w:rPr>
          <w:rFonts w:cs="Arial"/>
          <w:b/>
          <w:bCs/>
          <w:szCs w:val="20"/>
        </w:rPr>
        <w:t>I, THE UNDERSIGNED (FULL NAME</w:t>
      </w:r>
      <w:proofErr w:type="gramStart"/>
      <w:r w:rsidRPr="006C6CFF">
        <w:rPr>
          <w:rFonts w:cs="Arial"/>
          <w:b/>
          <w:bCs/>
          <w:szCs w:val="20"/>
        </w:rPr>
        <w:t>)  …</w:t>
      </w:r>
      <w:proofErr w:type="gramEnd"/>
      <w:r w:rsidRPr="006C6CFF">
        <w:rPr>
          <w:rFonts w:cs="Arial"/>
          <w:b/>
          <w:bCs/>
          <w:szCs w:val="20"/>
        </w:rPr>
        <w:t>………..……………………………..……………………</w:t>
      </w:r>
    </w:p>
    <w:p w:rsidR="006C6CFF" w:rsidRPr="006C6CFF" w:rsidRDefault="006C6CFF" w:rsidP="00FC681A">
      <w:pPr>
        <w:tabs>
          <w:tab w:val="left" w:pos="180"/>
          <w:tab w:val="left" w:pos="1080"/>
        </w:tabs>
        <w:ind w:left="180" w:hanging="720"/>
        <w:rPr>
          <w:rFonts w:cs="Arial"/>
          <w:b/>
          <w:bCs/>
          <w:szCs w:val="20"/>
        </w:rPr>
      </w:pPr>
      <w:r w:rsidRPr="006C6CFF">
        <w:rPr>
          <w:rFonts w:cs="Arial"/>
          <w:b/>
          <w:bCs/>
          <w:szCs w:val="20"/>
        </w:rPr>
        <w:tab/>
        <w:t xml:space="preserve">CERTIFY THAT THE INFORMATION FURNISHED ON THIS </w:t>
      </w:r>
      <w:r w:rsidRPr="006C6CFF">
        <w:rPr>
          <w:rFonts w:cs="Arial"/>
          <w:b/>
          <w:bCs/>
          <w:szCs w:val="20"/>
        </w:rPr>
        <w:tab/>
        <w:t>DECLARATION FORM TRUE AND CORRECT.</w:t>
      </w:r>
    </w:p>
    <w:p w:rsidR="006C6CFF" w:rsidRPr="006C6CFF" w:rsidRDefault="006C6CFF" w:rsidP="006C6CFF">
      <w:pPr>
        <w:tabs>
          <w:tab w:val="left" w:pos="180"/>
          <w:tab w:val="left" w:pos="360"/>
          <w:tab w:val="left" w:pos="1080"/>
        </w:tabs>
        <w:ind w:left="180" w:hanging="720"/>
        <w:jc w:val="both"/>
        <w:rPr>
          <w:rFonts w:cs="Arial"/>
          <w:b/>
          <w:bCs/>
          <w:szCs w:val="20"/>
        </w:rPr>
      </w:pPr>
    </w:p>
    <w:p w:rsidR="006C6CFF" w:rsidRPr="006C6CFF" w:rsidRDefault="006C6CFF" w:rsidP="00FC681A">
      <w:pPr>
        <w:tabs>
          <w:tab w:val="left" w:pos="180"/>
          <w:tab w:val="left" w:pos="360"/>
          <w:tab w:val="left" w:pos="1080"/>
        </w:tabs>
        <w:ind w:left="180" w:hanging="720"/>
        <w:rPr>
          <w:rFonts w:cs="Arial"/>
          <w:b/>
          <w:bCs/>
          <w:szCs w:val="20"/>
        </w:rPr>
      </w:pPr>
      <w:r w:rsidRPr="006C6CFF">
        <w:rPr>
          <w:rFonts w:cs="Arial"/>
          <w:b/>
          <w:bCs/>
          <w:szCs w:val="20"/>
        </w:rPr>
        <w:tab/>
        <w:t>I ACCEPT THAT, IN ADDITION TO CANCELLATION OF A CONTRACT, ACTION MAY BE TAKEN AGAINST ME SHOULD THIS DECLARATION PROVE TO BE FALSE.</w:t>
      </w:r>
    </w:p>
    <w:p w:rsidR="006C6CFF" w:rsidRPr="006C6CFF" w:rsidRDefault="006C6CFF" w:rsidP="006C6CFF">
      <w:pPr>
        <w:tabs>
          <w:tab w:val="left" w:pos="180"/>
          <w:tab w:val="left" w:pos="360"/>
          <w:tab w:val="left" w:pos="1080"/>
        </w:tabs>
        <w:ind w:left="180" w:hanging="720"/>
        <w:jc w:val="both"/>
        <w:rPr>
          <w:rFonts w:cs="Arial"/>
          <w:b/>
          <w:bCs/>
          <w:szCs w:val="20"/>
        </w:rPr>
      </w:pPr>
    </w:p>
    <w:p w:rsidR="006C6CFF" w:rsidRPr="006C6CFF" w:rsidRDefault="006C6CFF" w:rsidP="006C6CFF">
      <w:pPr>
        <w:tabs>
          <w:tab w:val="left" w:pos="180"/>
          <w:tab w:val="left" w:pos="360"/>
          <w:tab w:val="left" w:pos="1080"/>
        </w:tabs>
        <w:ind w:left="180" w:hanging="720"/>
        <w:jc w:val="both"/>
        <w:rPr>
          <w:rFonts w:cs="Arial"/>
          <w:b/>
          <w:bCs/>
          <w:szCs w:val="20"/>
        </w:rPr>
      </w:pPr>
    </w:p>
    <w:p w:rsidR="006C6CFF" w:rsidRPr="006C6CFF" w:rsidRDefault="006C6CFF" w:rsidP="006C6CFF">
      <w:pPr>
        <w:tabs>
          <w:tab w:val="left" w:pos="180"/>
          <w:tab w:val="left" w:pos="360"/>
          <w:tab w:val="left" w:pos="1080"/>
        </w:tabs>
        <w:ind w:left="180" w:hanging="720"/>
        <w:jc w:val="both"/>
        <w:rPr>
          <w:rFonts w:cs="Arial"/>
          <w:b/>
          <w:bCs/>
          <w:szCs w:val="20"/>
        </w:rPr>
      </w:pPr>
    </w:p>
    <w:p w:rsidR="006C6CFF" w:rsidRPr="006C6CFF" w:rsidRDefault="006C6CFF" w:rsidP="006C6CFF">
      <w:pPr>
        <w:tabs>
          <w:tab w:val="left" w:pos="180"/>
          <w:tab w:val="left" w:pos="360"/>
          <w:tab w:val="left" w:pos="1080"/>
        </w:tabs>
        <w:ind w:left="180" w:hanging="720"/>
        <w:jc w:val="both"/>
        <w:rPr>
          <w:rFonts w:cs="Arial"/>
          <w:b/>
          <w:bCs/>
          <w:szCs w:val="20"/>
        </w:rPr>
      </w:pPr>
    </w:p>
    <w:p w:rsidR="006C6CFF" w:rsidRPr="006C6CFF" w:rsidRDefault="006C6CFF" w:rsidP="006C6CFF">
      <w:pPr>
        <w:tabs>
          <w:tab w:val="left" w:pos="180"/>
          <w:tab w:val="left" w:pos="360"/>
          <w:tab w:val="left" w:pos="1080"/>
        </w:tabs>
        <w:ind w:left="180" w:hanging="720"/>
        <w:jc w:val="both"/>
        <w:rPr>
          <w:rFonts w:cs="Arial"/>
          <w:b/>
          <w:bCs/>
          <w:szCs w:val="20"/>
        </w:rPr>
      </w:pPr>
      <w:r w:rsidRPr="006C6CFF">
        <w:rPr>
          <w:rFonts w:cs="Arial"/>
          <w:b/>
          <w:bCs/>
          <w:szCs w:val="20"/>
        </w:rPr>
        <w:tab/>
      </w:r>
      <w:r w:rsidR="00FC681A">
        <w:rPr>
          <w:rFonts w:cs="Arial"/>
          <w:b/>
          <w:bCs/>
          <w:szCs w:val="20"/>
        </w:rPr>
        <w:t>_____________________________</w:t>
      </w:r>
      <w:r w:rsidR="00FC681A">
        <w:rPr>
          <w:rFonts w:cs="Arial"/>
          <w:b/>
          <w:bCs/>
          <w:szCs w:val="20"/>
        </w:rPr>
        <w:tab/>
      </w:r>
      <w:r w:rsidR="00FC681A">
        <w:rPr>
          <w:rFonts w:cs="Arial"/>
          <w:b/>
          <w:bCs/>
          <w:szCs w:val="20"/>
        </w:rPr>
        <w:tab/>
      </w:r>
      <w:r w:rsidR="00FC681A">
        <w:rPr>
          <w:rFonts w:cs="Arial"/>
          <w:b/>
          <w:bCs/>
          <w:szCs w:val="20"/>
        </w:rPr>
        <w:tab/>
        <w:t>_______________________________</w:t>
      </w:r>
    </w:p>
    <w:p w:rsidR="006C6CFF" w:rsidRPr="006C6CFF" w:rsidRDefault="006C6CFF" w:rsidP="006C6CFF">
      <w:pPr>
        <w:tabs>
          <w:tab w:val="left" w:pos="180"/>
          <w:tab w:val="left" w:pos="360"/>
          <w:tab w:val="left" w:pos="1080"/>
        </w:tabs>
        <w:ind w:left="180" w:hanging="720"/>
        <w:jc w:val="both"/>
        <w:rPr>
          <w:rFonts w:cs="Arial"/>
          <w:b/>
          <w:bCs/>
          <w:szCs w:val="20"/>
        </w:rPr>
      </w:pPr>
      <w:r w:rsidRPr="006C6CFF">
        <w:rPr>
          <w:rFonts w:cs="Arial"/>
          <w:b/>
          <w:bCs/>
          <w:szCs w:val="20"/>
        </w:rPr>
        <w:tab/>
        <w:t xml:space="preserve">Signature </w:t>
      </w:r>
      <w:r w:rsidRPr="006C6CFF">
        <w:rPr>
          <w:rFonts w:cs="Arial"/>
          <w:b/>
          <w:bCs/>
          <w:szCs w:val="20"/>
        </w:rPr>
        <w:tab/>
      </w:r>
      <w:r w:rsidRPr="006C6CFF">
        <w:rPr>
          <w:rFonts w:cs="Arial"/>
          <w:b/>
          <w:bCs/>
          <w:szCs w:val="20"/>
        </w:rPr>
        <w:tab/>
      </w:r>
      <w:r w:rsidRPr="006C6CFF">
        <w:rPr>
          <w:rFonts w:cs="Arial"/>
          <w:b/>
          <w:bCs/>
          <w:szCs w:val="20"/>
        </w:rPr>
        <w:tab/>
      </w:r>
      <w:r w:rsidRPr="006C6CFF">
        <w:rPr>
          <w:rFonts w:cs="Arial"/>
          <w:b/>
          <w:bCs/>
          <w:szCs w:val="20"/>
        </w:rPr>
        <w:tab/>
      </w:r>
      <w:r w:rsidRPr="006C6CFF">
        <w:rPr>
          <w:rFonts w:cs="Arial"/>
          <w:b/>
          <w:bCs/>
          <w:szCs w:val="20"/>
        </w:rPr>
        <w:tab/>
      </w:r>
      <w:r w:rsidRPr="006C6CFF">
        <w:rPr>
          <w:rFonts w:cs="Arial"/>
          <w:b/>
          <w:bCs/>
          <w:szCs w:val="20"/>
        </w:rPr>
        <w:tab/>
        <w:t>Date</w:t>
      </w:r>
    </w:p>
    <w:p w:rsidR="006C6CFF" w:rsidRPr="006C6CFF" w:rsidRDefault="006C6CFF" w:rsidP="006C6CFF">
      <w:pPr>
        <w:tabs>
          <w:tab w:val="left" w:pos="180"/>
          <w:tab w:val="left" w:pos="360"/>
          <w:tab w:val="left" w:pos="1080"/>
        </w:tabs>
        <w:ind w:left="180" w:hanging="720"/>
        <w:jc w:val="both"/>
        <w:rPr>
          <w:rFonts w:cs="Arial"/>
          <w:b/>
          <w:bCs/>
          <w:szCs w:val="20"/>
        </w:rPr>
      </w:pPr>
    </w:p>
    <w:p w:rsidR="006C6CFF" w:rsidRPr="006C6CFF" w:rsidRDefault="006C6CFF" w:rsidP="006C6CFF">
      <w:pPr>
        <w:tabs>
          <w:tab w:val="left" w:pos="180"/>
          <w:tab w:val="left" w:pos="360"/>
          <w:tab w:val="left" w:pos="1080"/>
        </w:tabs>
        <w:ind w:left="180" w:hanging="720"/>
        <w:jc w:val="both"/>
        <w:rPr>
          <w:rFonts w:cs="Arial"/>
          <w:b/>
          <w:bCs/>
          <w:szCs w:val="20"/>
        </w:rPr>
      </w:pPr>
    </w:p>
    <w:p w:rsidR="006C6CFF" w:rsidRPr="006C6CFF" w:rsidRDefault="006C6CFF" w:rsidP="006C6CFF">
      <w:pPr>
        <w:tabs>
          <w:tab w:val="left" w:pos="180"/>
          <w:tab w:val="left" w:pos="360"/>
          <w:tab w:val="left" w:pos="1080"/>
        </w:tabs>
        <w:ind w:left="180" w:hanging="720"/>
        <w:jc w:val="both"/>
        <w:rPr>
          <w:rFonts w:cs="Arial"/>
          <w:b/>
          <w:bCs/>
          <w:szCs w:val="20"/>
        </w:rPr>
      </w:pPr>
    </w:p>
    <w:p w:rsidR="006C6CFF" w:rsidRPr="006C6CFF" w:rsidRDefault="006C6CFF" w:rsidP="006C6CFF">
      <w:pPr>
        <w:tabs>
          <w:tab w:val="left" w:pos="180"/>
          <w:tab w:val="left" w:pos="360"/>
          <w:tab w:val="left" w:pos="1080"/>
        </w:tabs>
        <w:ind w:left="180" w:hanging="720"/>
        <w:jc w:val="both"/>
        <w:rPr>
          <w:rFonts w:cs="Arial"/>
          <w:b/>
          <w:bCs/>
          <w:szCs w:val="20"/>
        </w:rPr>
      </w:pPr>
      <w:r w:rsidRPr="006C6CFF">
        <w:rPr>
          <w:rFonts w:cs="Arial"/>
          <w:b/>
          <w:bCs/>
          <w:szCs w:val="20"/>
        </w:rPr>
        <w:tab/>
      </w:r>
      <w:r w:rsidR="00FC681A">
        <w:rPr>
          <w:rFonts w:cs="Arial"/>
          <w:b/>
          <w:bCs/>
          <w:szCs w:val="20"/>
        </w:rPr>
        <w:t>_____________________________</w:t>
      </w:r>
      <w:r w:rsidRPr="006C6CFF">
        <w:rPr>
          <w:rFonts w:cs="Arial"/>
          <w:b/>
          <w:bCs/>
          <w:szCs w:val="20"/>
        </w:rPr>
        <w:tab/>
      </w:r>
      <w:r w:rsidRPr="006C6CFF">
        <w:rPr>
          <w:rFonts w:cs="Arial"/>
          <w:b/>
          <w:bCs/>
          <w:szCs w:val="20"/>
        </w:rPr>
        <w:tab/>
      </w:r>
      <w:r w:rsidRPr="006C6CFF">
        <w:rPr>
          <w:rFonts w:cs="Arial"/>
          <w:b/>
          <w:bCs/>
          <w:szCs w:val="20"/>
        </w:rPr>
        <w:tab/>
      </w:r>
      <w:r w:rsidR="00FC681A">
        <w:rPr>
          <w:rFonts w:cs="Arial"/>
          <w:b/>
          <w:bCs/>
          <w:szCs w:val="20"/>
        </w:rPr>
        <w:t>_______________________________</w:t>
      </w:r>
    </w:p>
    <w:p w:rsidR="006C6CFF" w:rsidRPr="006C6CFF" w:rsidRDefault="006C6CFF" w:rsidP="006C6CFF">
      <w:pPr>
        <w:tabs>
          <w:tab w:val="left" w:pos="180"/>
          <w:tab w:val="left" w:pos="360"/>
          <w:tab w:val="left" w:pos="1080"/>
        </w:tabs>
        <w:ind w:left="180" w:hanging="720"/>
        <w:jc w:val="both"/>
        <w:rPr>
          <w:rFonts w:cs="Arial"/>
          <w:szCs w:val="20"/>
        </w:rPr>
      </w:pPr>
      <w:r w:rsidRPr="006C6CFF">
        <w:rPr>
          <w:rFonts w:cs="Arial"/>
          <w:b/>
          <w:bCs/>
          <w:szCs w:val="20"/>
        </w:rPr>
        <w:tab/>
        <w:t>Position</w:t>
      </w:r>
      <w:r w:rsidRPr="006C6CFF">
        <w:rPr>
          <w:rFonts w:cs="Arial"/>
          <w:b/>
          <w:bCs/>
          <w:szCs w:val="20"/>
        </w:rPr>
        <w:tab/>
      </w:r>
      <w:r w:rsidRPr="006C6CFF">
        <w:rPr>
          <w:rFonts w:cs="Arial"/>
          <w:b/>
          <w:bCs/>
          <w:szCs w:val="20"/>
        </w:rPr>
        <w:tab/>
      </w:r>
      <w:r w:rsidRPr="006C6CFF">
        <w:rPr>
          <w:rFonts w:cs="Arial"/>
          <w:b/>
          <w:bCs/>
          <w:szCs w:val="20"/>
        </w:rPr>
        <w:tab/>
      </w:r>
      <w:r w:rsidRPr="006C6CFF">
        <w:rPr>
          <w:rFonts w:cs="Arial"/>
          <w:b/>
          <w:bCs/>
          <w:szCs w:val="20"/>
        </w:rPr>
        <w:tab/>
      </w:r>
      <w:r w:rsidRPr="006C6CFF">
        <w:rPr>
          <w:rFonts w:cs="Arial"/>
          <w:b/>
          <w:bCs/>
          <w:szCs w:val="20"/>
        </w:rPr>
        <w:tab/>
      </w:r>
      <w:r w:rsidRPr="006C6CFF">
        <w:rPr>
          <w:rFonts w:cs="Arial"/>
          <w:b/>
          <w:bCs/>
          <w:szCs w:val="20"/>
        </w:rPr>
        <w:tab/>
      </w:r>
      <w:r w:rsidRPr="006C6CFF">
        <w:rPr>
          <w:rFonts w:cs="Arial"/>
          <w:b/>
          <w:bCs/>
          <w:szCs w:val="20"/>
        </w:rPr>
        <w:tab/>
      </w:r>
      <w:r w:rsidRPr="006C6CFF">
        <w:rPr>
          <w:rFonts w:cs="Arial"/>
          <w:b/>
          <w:bCs/>
          <w:szCs w:val="20"/>
        </w:rPr>
        <w:tab/>
        <w:t>Name of Bidder</w:t>
      </w:r>
    </w:p>
    <w:p w:rsidR="006C6CFF" w:rsidRPr="006C6CFF" w:rsidRDefault="006C6CFF" w:rsidP="00FC681A">
      <w:pPr>
        <w:tabs>
          <w:tab w:val="left" w:pos="900"/>
          <w:tab w:val="left" w:pos="1080"/>
        </w:tabs>
        <w:ind w:left="900" w:hanging="720"/>
        <w:rPr>
          <w:rFonts w:cs="Arial"/>
          <w:szCs w:val="20"/>
        </w:rPr>
      </w:pPr>
    </w:p>
    <w:p w:rsidR="006C6CFF" w:rsidRPr="006C6CFF" w:rsidRDefault="006C6CFF" w:rsidP="006C6CFF">
      <w:pPr>
        <w:tabs>
          <w:tab w:val="left" w:pos="900"/>
          <w:tab w:val="left" w:pos="1080"/>
        </w:tabs>
        <w:ind w:left="900" w:hanging="720"/>
        <w:rPr>
          <w:rFonts w:cs="Arial"/>
          <w:szCs w:val="20"/>
        </w:rPr>
      </w:pPr>
    </w:p>
    <w:p w:rsidR="006C6CFF" w:rsidRPr="006C6CFF" w:rsidRDefault="006C6CFF" w:rsidP="006C6CFF">
      <w:pPr>
        <w:spacing w:after="200" w:line="276" w:lineRule="auto"/>
        <w:rPr>
          <w:rFonts w:eastAsiaTheme="minorHAnsi" w:cs="Arial"/>
          <w:szCs w:val="20"/>
          <w:lang w:val="en-ZA"/>
        </w:rPr>
      </w:pPr>
      <w:r w:rsidRPr="006C6CFF">
        <w:rPr>
          <w:rFonts w:eastAsiaTheme="minorHAnsi" w:cs="Arial"/>
          <w:szCs w:val="20"/>
          <w:lang w:val="en-ZA"/>
        </w:rPr>
        <w:br w:type="page"/>
      </w:r>
    </w:p>
    <w:p w:rsidR="006C6CFF" w:rsidRPr="00455138" w:rsidRDefault="00DD6D75" w:rsidP="00DD6D75">
      <w:pPr>
        <w:pStyle w:val="Heading2"/>
      </w:pPr>
      <w:bookmarkStart w:id="82" w:name="_Toc359940360"/>
      <w:r>
        <w:lastRenderedPageBreak/>
        <w:t>SECTION 7.10</w:t>
      </w:r>
      <w:r>
        <w:tab/>
      </w:r>
      <w:r w:rsidR="006C6CFF" w:rsidRPr="00455138">
        <w:t xml:space="preserve">MBD </w:t>
      </w:r>
      <w:r w:rsidR="00001B4C">
        <w:t>9</w:t>
      </w:r>
      <w:r w:rsidR="006C6CFF" w:rsidRPr="00455138">
        <w:t>: CERTIFICATE OF INDEPENDENT BID DETERMINATION</w:t>
      </w:r>
      <w:bookmarkEnd w:id="82"/>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1. This Municipal Bidding Document (MBD) must form part of all bids¹ invited.</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2. 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per se prohibition meaning that it cannot be justified under any grounds.</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3. Municipal Supply Regulation 38 (1) prescribes that a supply chain management policy must provide measures for the combating of abuse of the supply chain management system, and must enable the accounting officer, among others, to:</w:t>
      </w:r>
    </w:p>
    <w:p w:rsidR="006C6CFF" w:rsidRPr="006C6CFF" w:rsidRDefault="006C6CFF" w:rsidP="006C6CFF">
      <w:pPr>
        <w:autoSpaceDE w:val="0"/>
        <w:autoSpaceDN w:val="0"/>
        <w:adjustRightInd w:val="0"/>
        <w:ind w:left="851" w:hanging="284"/>
        <w:rPr>
          <w:rFonts w:eastAsiaTheme="minorHAnsi" w:cs="Arial"/>
          <w:szCs w:val="20"/>
          <w:lang w:val="en-ZA"/>
        </w:rPr>
      </w:pPr>
      <w:proofErr w:type="gramStart"/>
      <w:r w:rsidRPr="006C6CFF">
        <w:rPr>
          <w:rFonts w:eastAsiaTheme="minorHAnsi" w:cs="Arial"/>
          <w:szCs w:val="20"/>
          <w:lang w:val="en-ZA"/>
        </w:rPr>
        <w:t>a</w:t>
      </w:r>
      <w:proofErr w:type="gramEnd"/>
      <w:r w:rsidRPr="006C6CFF">
        <w:rPr>
          <w:rFonts w:eastAsiaTheme="minorHAnsi" w:cs="Arial"/>
          <w:szCs w:val="20"/>
          <w:lang w:val="en-ZA"/>
        </w:rPr>
        <w:t>. take all reasonable steps to prevent such abuse;</w:t>
      </w:r>
    </w:p>
    <w:p w:rsidR="006C6CFF" w:rsidRPr="006C6CFF" w:rsidRDefault="006C6CFF" w:rsidP="006C6CFF">
      <w:pPr>
        <w:autoSpaceDE w:val="0"/>
        <w:autoSpaceDN w:val="0"/>
        <w:adjustRightInd w:val="0"/>
        <w:ind w:left="851" w:hanging="284"/>
        <w:rPr>
          <w:rFonts w:eastAsiaTheme="minorHAnsi" w:cs="Arial"/>
          <w:szCs w:val="20"/>
          <w:lang w:val="en-ZA"/>
        </w:rPr>
      </w:pPr>
      <w:r w:rsidRPr="006C6CFF">
        <w:rPr>
          <w:rFonts w:eastAsiaTheme="minorHAnsi" w:cs="Arial"/>
          <w:szCs w:val="20"/>
          <w:lang w:val="en-ZA"/>
        </w:rPr>
        <w:t>b. reject the bid of any bidder if that bidder or any of its directors has abused the supply chain management system of the municipality or municipal entity or has committed any improper conduct in relation to such system; and</w:t>
      </w:r>
    </w:p>
    <w:p w:rsidR="006C6CFF" w:rsidRPr="006C6CFF" w:rsidRDefault="006C6CFF" w:rsidP="006C6CFF">
      <w:pPr>
        <w:autoSpaceDE w:val="0"/>
        <w:autoSpaceDN w:val="0"/>
        <w:adjustRightInd w:val="0"/>
        <w:ind w:left="851" w:hanging="284"/>
        <w:rPr>
          <w:rFonts w:eastAsiaTheme="minorHAnsi" w:cs="Arial"/>
          <w:szCs w:val="20"/>
          <w:lang w:val="en-ZA"/>
        </w:rPr>
      </w:pPr>
      <w:proofErr w:type="gramStart"/>
      <w:r w:rsidRPr="006C6CFF">
        <w:rPr>
          <w:rFonts w:eastAsiaTheme="minorHAnsi" w:cs="Arial"/>
          <w:szCs w:val="20"/>
          <w:lang w:val="en-ZA"/>
        </w:rPr>
        <w:t>c</w:t>
      </w:r>
      <w:proofErr w:type="gramEnd"/>
      <w:r w:rsidRPr="006C6CFF">
        <w:rPr>
          <w:rFonts w:eastAsiaTheme="minorHAnsi" w:cs="Arial"/>
          <w:szCs w:val="20"/>
          <w:lang w:val="en-ZA"/>
        </w:rPr>
        <w:t>. cancel a contract awarded to a person if the person committed any corrupt or fraudulent act during the bidding process or the execution of the contract.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4. This MBD serves as a certificate of declaration that would be used by institutions to ensure that, when bids are considered, reasonable steps are taken to prevent any form of bid-rigging.</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5. In order to give effect to the above, the attached Certificate of Bid Determination (MBD9) must be completed and submitted with the bid:</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CERTIFICATE OF INDEPENDENT BID DETERMINATION</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I, the undersigned, in submitting the accompanying bid:</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0E351E" w:rsidP="006C6CFF">
      <w:pPr>
        <w:autoSpaceDE w:val="0"/>
        <w:autoSpaceDN w:val="0"/>
        <w:adjustRightInd w:val="0"/>
        <w:rPr>
          <w:rFonts w:eastAsiaTheme="minorHAnsi" w:cs="Arial"/>
          <w:szCs w:val="20"/>
          <w:lang w:val="en-ZA"/>
        </w:rPr>
      </w:pPr>
      <w:r>
        <w:rPr>
          <w:rFonts w:eastAsiaTheme="minorHAnsi" w:cs="Arial"/>
          <w:szCs w:val="20"/>
          <w:lang w:val="en-ZA"/>
        </w:rPr>
        <w:pict>
          <v:rect id="_x0000_i1025" style="width:0;height:1.5pt" o:hralign="center" o:hrstd="t" o:hr="t" fillcolor="#a0a0a0" stroked="f"/>
        </w:pict>
      </w:r>
    </w:p>
    <w:p w:rsidR="006C6CFF" w:rsidRPr="006C6CFF" w:rsidRDefault="006C6CFF" w:rsidP="006C6CFF">
      <w:pPr>
        <w:autoSpaceDE w:val="0"/>
        <w:autoSpaceDN w:val="0"/>
        <w:adjustRightInd w:val="0"/>
        <w:jc w:val="center"/>
        <w:rPr>
          <w:rFonts w:eastAsiaTheme="minorHAnsi" w:cs="Arial"/>
          <w:szCs w:val="20"/>
          <w:lang w:val="en-ZA"/>
        </w:rPr>
      </w:pPr>
      <w:r w:rsidRPr="006C6CFF">
        <w:rPr>
          <w:rFonts w:eastAsiaTheme="minorHAnsi" w:cs="Arial"/>
          <w:szCs w:val="20"/>
          <w:lang w:val="en-ZA"/>
        </w:rPr>
        <w:t>(Bid Number and Description)</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roofErr w:type="gramStart"/>
      <w:r w:rsidRPr="006C6CFF">
        <w:rPr>
          <w:rFonts w:eastAsiaTheme="minorHAnsi" w:cs="Arial"/>
          <w:szCs w:val="20"/>
          <w:lang w:val="en-ZA"/>
        </w:rPr>
        <w:t>in</w:t>
      </w:r>
      <w:proofErr w:type="gramEnd"/>
      <w:r w:rsidRPr="006C6CFF">
        <w:rPr>
          <w:rFonts w:eastAsiaTheme="minorHAnsi" w:cs="Arial"/>
          <w:szCs w:val="20"/>
          <w:lang w:val="en-ZA"/>
        </w:rPr>
        <w:t xml:space="preserve"> response to the invitation for the bid made by:</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0E351E" w:rsidP="006C6CFF">
      <w:pPr>
        <w:autoSpaceDE w:val="0"/>
        <w:autoSpaceDN w:val="0"/>
        <w:adjustRightInd w:val="0"/>
        <w:rPr>
          <w:rFonts w:eastAsiaTheme="minorHAnsi" w:cs="Arial"/>
          <w:szCs w:val="20"/>
          <w:lang w:val="en-ZA"/>
        </w:rPr>
      </w:pPr>
      <w:r>
        <w:rPr>
          <w:rFonts w:eastAsiaTheme="minorHAnsi" w:cs="Arial"/>
          <w:szCs w:val="20"/>
          <w:lang w:val="en-ZA"/>
        </w:rPr>
        <w:pict>
          <v:rect id="_x0000_i1026" style="width:0;height:1.5pt" o:hralign="center" o:hrstd="t" o:hr="t" fillcolor="#a0a0a0" stroked="f"/>
        </w:pict>
      </w:r>
    </w:p>
    <w:p w:rsidR="006C6CFF" w:rsidRPr="006C6CFF" w:rsidRDefault="006C6CFF" w:rsidP="006C6CFF">
      <w:pPr>
        <w:autoSpaceDE w:val="0"/>
        <w:autoSpaceDN w:val="0"/>
        <w:adjustRightInd w:val="0"/>
        <w:jc w:val="center"/>
        <w:rPr>
          <w:rFonts w:eastAsiaTheme="minorHAnsi" w:cs="Arial"/>
          <w:szCs w:val="20"/>
          <w:lang w:val="en-ZA"/>
        </w:rPr>
      </w:pPr>
      <w:r w:rsidRPr="006C6CFF">
        <w:rPr>
          <w:rFonts w:eastAsiaTheme="minorHAnsi" w:cs="Arial"/>
          <w:szCs w:val="20"/>
          <w:lang w:val="en-ZA"/>
        </w:rPr>
        <w:t>(Name of Municipality / Municipal Entity)</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roofErr w:type="gramStart"/>
      <w:r w:rsidRPr="006C6CFF">
        <w:rPr>
          <w:rFonts w:eastAsiaTheme="minorHAnsi" w:cs="Arial"/>
          <w:szCs w:val="20"/>
          <w:lang w:val="en-ZA"/>
        </w:rPr>
        <w:t>do</w:t>
      </w:r>
      <w:proofErr w:type="gramEnd"/>
      <w:r w:rsidRPr="006C6CFF">
        <w:rPr>
          <w:rFonts w:eastAsiaTheme="minorHAnsi" w:cs="Arial"/>
          <w:szCs w:val="20"/>
          <w:lang w:val="en-ZA"/>
        </w:rPr>
        <w:t xml:space="preserve"> hereby make the following statements that I certify to be true and complete in every respect: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I certify, on behalf of: _____________________________________________________ that:</w:t>
      </w:r>
    </w:p>
    <w:p w:rsidR="006C6CFF" w:rsidRPr="006C6CFF" w:rsidRDefault="006C6CFF" w:rsidP="006C6CFF">
      <w:pPr>
        <w:spacing w:line="288" w:lineRule="auto"/>
        <w:jc w:val="center"/>
        <w:rPr>
          <w:rFonts w:eastAsiaTheme="minorHAnsi" w:cs="Arial"/>
          <w:szCs w:val="20"/>
          <w:lang w:val="en-ZA"/>
        </w:rPr>
      </w:pPr>
      <w:r w:rsidRPr="006C6CFF">
        <w:rPr>
          <w:rFonts w:eastAsiaTheme="minorHAnsi" w:cs="Arial"/>
          <w:szCs w:val="20"/>
          <w:lang w:val="en-ZA"/>
        </w:rPr>
        <w:t>(Name of Bidder)</w:t>
      </w:r>
    </w:p>
    <w:p w:rsidR="006C6CFF" w:rsidRPr="006C6CFF" w:rsidRDefault="006C6CFF" w:rsidP="006C6CFF">
      <w:pPr>
        <w:spacing w:line="288" w:lineRule="auto"/>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1. I have read and I understand the contents of this Certificate;</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2. I understand that the accompanying bid will be disqualified if this Certificate is found not to be true and complete in every respect;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3. I am authorized by the bidder to sign this Certificate, and to submit the accompanying bid, on behalf of the bidder;</w:t>
      </w:r>
    </w:p>
    <w:p w:rsidR="006C6CFF" w:rsidRPr="006C6CFF" w:rsidRDefault="00FC681A" w:rsidP="006C6CFF">
      <w:pPr>
        <w:autoSpaceDE w:val="0"/>
        <w:autoSpaceDN w:val="0"/>
        <w:adjustRightInd w:val="0"/>
        <w:rPr>
          <w:rFonts w:eastAsiaTheme="minorHAnsi" w:cs="Arial"/>
          <w:szCs w:val="20"/>
          <w:lang w:val="en-ZA"/>
        </w:rPr>
      </w:pPr>
      <w:r>
        <w:rPr>
          <w:rFonts w:eastAsiaTheme="minorHAnsi" w:cs="Arial"/>
          <w:szCs w:val="20"/>
          <w:lang w:val="en-ZA"/>
        </w:rPr>
        <w:t>________________________________</w:t>
      </w:r>
    </w:p>
    <w:p w:rsidR="006C6CFF" w:rsidRPr="006C6CFF" w:rsidRDefault="006C6CFF" w:rsidP="006C6CFF">
      <w:pPr>
        <w:autoSpaceDE w:val="0"/>
        <w:autoSpaceDN w:val="0"/>
        <w:adjustRightInd w:val="0"/>
        <w:rPr>
          <w:rFonts w:eastAsiaTheme="minorHAnsi" w:cs="Arial"/>
          <w:sz w:val="16"/>
          <w:szCs w:val="16"/>
          <w:lang w:val="en-ZA"/>
        </w:rPr>
      </w:pPr>
      <w:r w:rsidRPr="006C6CFF">
        <w:rPr>
          <w:rFonts w:eastAsiaTheme="minorHAnsi" w:cs="Arial"/>
          <w:sz w:val="16"/>
          <w:szCs w:val="16"/>
          <w:lang w:val="en-ZA"/>
        </w:rPr>
        <w:t>¹ Includes price quotations, advertised competitive bids, limited bids and proposals.</w:t>
      </w:r>
    </w:p>
    <w:p w:rsidR="006C6CFF" w:rsidRPr="006C6CFF" w:rsidRDefault="006C6CFF" w:rsidP="006C6CFF">
      <w:pPr>
        <w:autoSpaceDE w:val="0"/>
        <w:autoSpaceDN w:val="0"/>
        <w:adjustRightInd w:val="0"/>
        <w:rPr>
          <w:rFonts w:eastAsiaTheme="minorHAnsi" w:cs="Arial"/>
          <w:sz w:val="16"/>
          <w:szCs w:val="16"/>
          <w:lang w:val="en-ZA"/>
        </w:rPr>
      </w:pPr>
      <w:r w:rsidRPr="006C6CFF">
        <w:rPr>
          <w:rFonts w:eastAsiaTheme="minorHAnsi" w:cs="Arial"/>
          <w:sz w:val="16"/>
          <w:szCs w:val="16"/>
          <w:lang w:val="en-ZA"/>
        </w:rPr>
        <w:t>² Bid rigging (or collusive bidding) occurs when businesses, that would otherwise be expected to compete, secretly conspire to raise</w:t>
      </w:r>
    </w:p>
    <w:p w:rsidR="006C6CFF" w:rsidRPr="006C6CFF" w:rsidRDefault="006C6CFF" w:rsidP="006C6CFF">
      <w:pPr>
        <w:autoSpaceDE w:val="0"/>
        <w:autoSpaceDN w:val="0"/>
        <w:adjustRightInd w:val="0"/>
        <w:rPr>
          <w:rFonts w:eastAsiaTheme="minorHAnsi" w:cs="Arial"/>
          <w:sz w:val="16"/>
          <w:szCs w:val="16"/>
          <w:lang w:val="en-ZA"/>
        </w:rPr>
      </w:pPr>
      <w:proofErr w:type="gramStart"/>
      <w:r w:rsidRPr="006C6CFF">
        <w:rPr>
          <w:rFonts w:eastAsiaTheme="minorHAnsi" w:cs="Arial"/>
          <w:sz w:val="16"/>
          <w:szCs w:val="16"/>
          <w:lang w:val="en-ZA"/>
        </w:rPr>
        <w:t>prices</w:t>
      </w:r>
      <w:proofErr w:type="gramEnd"/>
      <w:r w:rsidRPr="006C6CFF">
        <w:rPr>
          <w:rFonts w:eastAsiaTheme="minorHAnsi" w:cs="Arial"/>
          <w:sz w:val="16"/>
          <w:szCs w:val="16"/>
          <w:lang w:val="en-ZA"/>
        </w:rPr>
        <w:t xml:space="preserve"> or lower the quality of goods and / or services for purchasers who wish to acquire goods and / or services through a bidding</w:t>
      </w:r>
    </w:p>
    <w:p w:rsidR="006C6CFF" w:rsidRPr="006C6CFF" w:rsidRDefault="006C6CFF" w:rsidP="006C6CFF">
      <w:pPr>
        <w:spacing w:line="288" w:lineRule="auto"/>
        <w:rPr>
          <w:rFonts w:eastAsiaTheme="minorHAnsi" w:cs="Arial"/>
          <w:sz w:val="16"/>
          <w:szCs w:val="16"/>
          <w:lang w:val="en-ZA"/>
        </w:rPr>
      </w:pPr>
      <w:proofErr w:type="gramStart"/>
      <w:r w:rsidRPr="006C6CFF">
        <w:rPr>
          <w:rFonts w:eastAsiaTheme="minorHAnsi" w:cs="Arial"/>
          <w:sz w:val="16"/>
          <w:szCs w:val="16"/>
          <w:lang w:val="en-ZA"/>
        </w:rPr>
        <w:t>process</w:t>
      </w:r>
      <w:proofErr w:type="gramEnd"/>
      <w:r w:rsidRPr="006C6CFF">
        <w:rPr>
          <w:rFonts w:eastAsiaTheme="minorHAnsi" w:cs="Arial"/>
          <w:sz w:val="16"/>
          <w:szCs w:val="16"/>
          <w:lang w:val="en-ZA"/>
        </w:rPr>
        <w:t>. Bid rigging is, therefore, an agreement between competitors not to compete.</w:t>
      </w:r>
    </w:p>
    <w:p w:rsidR="006C6CFF" w:rsidRPr="006C6CFF" w:rsidRDefault="006C6CFF" w:rsidP="006C6CFF">
      <w:pPr>
        <w:spacing w:line="288" w:lineRule="auto"/>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4. Each person whose signature appears on the accompanying bid has been authorized by the bidder to determine the terms of, and to sign, the bid, on behalf of the bidder.</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5. For the purposes of this Certificate and the accompanying bid, I understand that the word “competitor” shall include any individual or organization, other than the bidder, whether or not affiliated with the bidder, who:</w:t>
      </w:r>
    </w:p>
    <w:p w:rsidR="006C6CFF" w:rsidRPr="006C6CFF" w:rsidRDefault="006C6CFF" w:rsidP="006C6CFF">
      <w:pPr>
        <w:autoSpaceDE w:val="0"/>
        <w:autoSpaceDN w:val="0"/>
        <w:adjustRightInd w:val="0"/>
        <w:ind w:left="851" w:hanging="284"/>
        <w:rPr>
          <w:rFonts w:eastAsiaTheme="minorHAnsi" w:cs="Arial"/>
          <w:szCs w:val="20"/>
          <w:lang w:val="en-ZA"/>
        </w:rPr>
      </w:pPr>
      <w:r w:rsidRPr="006C6CFF">
        <w:rPr>
          <w:rFonts w:eastAsiaTheme="minorHAnsi" w:cs="Arial"/>
          <w:szCs w:val="20"/>
          <w:lang w:val="en-ZA"/>
        </w:rPr>
        <w:t xml:space="preserve">(a) </w:t>
      </w:r>
      <w:proofErr w:type="gramStart"/>
      <w:r w:rsidRPr="006C6CFF">
        <w:rPr>
          <w:rFonts w:eastAsiaTheme="minorHAnsi" w:cs="Arial"/>
          <w:szCs w:val="20"/>
          <w:lang w:val="en-ZA"/>
        </w:rPr>
        <w:t>has</w:t>
      </w:r>
      <w:proofErr w:type="gramEnd"/>
      <w:r w:rsidRPr="006C6CFF">
        <w:rPr>
          <w:rFonts w:eastAsiaTheme="minorHAnsi" w:cs="Arial"/>
          <w:szCs w:val="20"/>
          <w:lang w:val="en-ZA"/>
        </w:rPr>
        <w:t xml:space="preserve"> been requested to submit a bid in response to this bid invitation;</w:t>
      </w:r>
    </w:p>
    <w:p w:rsidR="006C6CFF" w:rsidRPr="006C6CFF" w:rsidRDefault="006C6CFF" w:rsidP="006C6CFF">
      <w:pPr>
        <w:autoSpaceDE w:val="0"/>
        <w:autoSpaceDN w:val="0"/>
        <w:adjustRightInd w:val="0"/>
        <w:ind w:left="851" w:hanging="284"/>
        <w:rPr>
          <w:rFonts w:eastAsiaTheme="minorHAnsi" w:cs="Arial"/>
          <w:szCs w:val="20"/>
          <w:lang w:val="en-ZA"/>
        </w:rPr>
      </w:pPr>
      <w:r w:rsidRPr="006C6CFF">
        <w:rPr>
          <w:rFonts w:eastAsiaTheme="minorHAnsi" w:cs="Arial"/>
          <w:szCs w:val="20"/>
          <w:lang w:val="en-ZA"/>
        </w:rPr>
        <w:t xml:space="preserve">(b) </w:t>
      </w:r>
      <w:proofErr w:type="gramStart"/>
      <w:r w:rsidRPr="006C6CFF">
        <w:rPr>
          <w:rFonts w:eastAsiaTheme="minorHAnsi" w:cs="Arial"/>
          <w:szCs w:val="20"/>
          <w:lang w:val="en-ZA"/>
        </w:rPr>
        <w:t>could</w:t>
      </w:r>
      <w:proofErr w:type="gramEnd"/>
      <w:r w:rsidRPr="006C6CFF">
        <w:rPr>
          <w:rFonts w:eastAsiaTheme="minorHAnsi" w:cs="Arial"/>
          <w:szCs w:val="20"/>
          <w:lang w:val="en-ZA"/>
        </w:rPr>
        <w:t xml:space="preserve"> potentially submit a bid in response to this bid invitation, based on their qualifications, abilities or experience; and</w:t>
      </w:r>
    </w:p>
    <w:p w:rsidR="006C6CFF" w:rsidRPr="006C6CFF" w:rsidRDefault="006C6CFF" w:rsidP="006C6CFF">
      <w:pPr>
        <w:autoSpaceDE w:val="0"/>
        <w:autoSpaceDN w:val="0"/>
        <w:adjustRightInd w:val="0"/>
        <w:ind w:left="851" w:hanging="284"/>
        <w:rPr>
          <w:rFonts w:eastAsiaTheme="minorHAnsi" w:cs="Arial"/>
          <w:szCs w:val="20"/>
          <w:lang w:val="en-ZA"/>
        </w:rPr>
      </w:pPr>
      <w:r w:rsidRPr="006C6CFF">
        <w:rPr>
          <w:rFonts w:eastAsiaTheme="minorHAnsi" w:cs="Arial"/>
          <w:szCs w:val="20"/>
          <w:lang w:val="en-ZA"/>
        </w:rPr>
        <w:t xml:space="preserve">(c) </w:t>
      </w:r>
      <w:proofErr w:type="gramStart"/>
      <w:r w:rsidRPr="006C6CFF">
        <w:rPr>
          <w:rFonts w:eastAsiaTheme="minorHAnsi" w:cs="Arial"/>
          <w:szCs w:val="20"/>
          <w:lang w:val="en-ZA"/>
        </w:rPr>
        <w:t>provides</w:t>
      </w:r>
      <w:proofErr w:type="gramEnd"/>
      <w:r w:rsidRPr="006C6CFF">
        <w:rPr>
          <w:rFonts w:eastAsiaTheme="minorHAnsi" w:cs="Arial"/>
          <w:szCs w:val="20"/>
          <w:lang w:val="en-ZA"/>
        </w:rPr>
        <w:t xml:space="preserve"> the same goods and services as the bidder and/or is in the same line of business as the bidder</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6. The bidder has arrived at the accompanying bid independently from, and without consultation, communication, agreement or arrangement with any competitor. However communication between partners in a joint venture or consortium³ will not be construed as collusive bidding.</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7. In particular, without limiting the generality of paragraphs 6 above, there has been no consultation, communication, agreement or arrangement with any competitor regarding:</w:t>
      </w:r>
    </w:p>
    <w:p w:rsidR="006C6CFF" w:rsidRPr="006C6CFF" w:rsidRDefault="006C6CFF" w:rsidP="006C6CFF">
      <w:pPr>
        <w:autoSpaceDE w:val="0"/>
        <w:autoSpaceDN w:val="0"/>
        <w:adjustRightInd w:val="0"/>
        <w:ind w:left="567"/>
        <w:rPr>
          <w:rFonts w:eastAsiaTheme="minorHAnsi" w:cs="Arial"/>
          <w:szCs w:val="20"/>
          <w:lang w:val="en-ZA"/>
        </w:rPr>
      </w:pPr>
      <w:r w:rsidRPr="006C6CFF">
        <w:rPr>
          <w:rFonts w:eastAsiaTheme="minorHAnsi" w:cs="Arial"/>
          <w:szCs w:val="20"/>
          <w:lang w:val="en-ZA"/>
        </w:rPr>
        <w:t xml:space="preserve">(a) </w:t>
      </w:r>
      <w:proofErr w:type="gramStart"/>
      <w:r w:rsidRPr="006C6CFF">
        <w:rPr>
          <w:rFonts w:eastAsiaTheme="minorHAnsi" w:cs="Arial"/>
          <w:szCs w:val="20"/>
          <w:lang w:val="en-ZA"/>
        </w:rPr>
        <w:t>prices</w:t>
      </w:r>
      <w:proofErr w:type="gramEnd"/>
      <w:r w:rsidRPr="006C6CFF">
        <w:rPr>
          <w:rFonts w:eastAsiaTheme="minorHAnsi" w:cs="Arial"/>
          <w:szCs w:val="20"/>
          <w:lang w:val="en-ZA"/>
        </w:rPr>
        <w:t>;</w:t>
      </w:r>
    </w:p>
    <w:p w:rsidR="006C6CFF" w:rsidRPr="006C6CFF" w:rsidRDefault="006C6CFF" w:rsidP="006C6CFF">
      <w:pPr>
        <w:autoSpaceDE w:val="0"/>
        <w:autoSpaceDN w:val="0"/>
        <w:adjustRightInd w:val="0"/>
        <w:ind w:left="567"/>
        <w:rPr>
          <w:rFonts w:eastAsiaTheme="minorHAnsi" w:cs="Arial"/>
          <w:szCs w:val="20"/>
          <w:lang w:val="en-ZA"/>
        </w:rPr>
      </w:pPr>
      <w:r w:rsidRPr="006C6CFF">
        <w:rPr>
          <w:rFonts w:eastAsiaTheme="minorHAnsi" w:cs="Arial"/>
          <w:szCs w:val="20"/>
          <w:lang w:val="en-ZA"/>
        </w:rPr>
        <w:t xml:space="preserve">(b) </w:t>
      </w:r>
      <w:proofErr w:type="gramStart"/>
      <w:r w:rsidRPr="006C6CFF">
        <w:rPr>
          <w:rFonts w:eastAsiaTheme="minorHAnsi" w:cs="Arial"/>
          <w:szCs w:val="20"/>
          <w:lang w:val="en-ZA"/>
        </w:rPr>
        <w:t>geographical</w:t>
      </w:r>
      <w:proofErr w:type="gramEnd"/>
      <w:r w:rsidRPr="006C6CFF">
        <w:rPr>
          <w:rFonts w:eastAsiaTheme="minorHAnsi" w:cs="Arial"/>
          <w:szCs w:val="20"/>
          <w:lang w:val="en-ZA"/>
        </w:rPr>
        <w:t xml:space="preserve"> area where product or service will be rendered (market allocation)</w:t>
      </w:r>
    </w:p>
    <w:p w:rsidR="006C6CFF" w:rsidRPr="006C6CFF" w:rsidRDefault="006C6CFF" w:rsidP="006C6CFF">
      <w:pPr>
        <w:autoSpaceDE w:val="0"/>
        <w:autoSpaceDN w:val="0"/>
        <w:adjustRightInd w:val="0"/>
        <w:ind w:left="567"/>
        <w:rPr>
          <w:rFonts w:eastAsiaTheme="minorHAnsi" w:cs="Arial"/>
          <w:szCs w:val="20"/>
          <w:lang w:val="en-ZA"/>
        </w:rPr>
      </w:pPr>
      <w:r w:rsidRPr="006C6CFF">
        <w:rPr>
          <w:rFonts w:eastAsiaTheme="minorHAnsi" w:cs="Arial"/>
          <w:szCs w:val="20"/>
          <w:lang w:val="en-ZA"/>
        </w:rPr>
        <w:t xml:space="preserve">(c) </w:t>
      </w:r>
      <w:proofErr w:type="gramStart"/>
      <w:r w:rsidRPr="006C6CFF">
        <w:rPr>
          <w:rFonts w:eastAsiaTheme="minorHAnsi" w:cs="Arial"/>
          <w:szCs w:val="20"/>
          <w:lang w:val="en-ZA"/>
        </w:rPr>
        <w:t>methods</w:t>
      </w:r>
      <w:proofErr w:type="gramEnd"/>
      <w:r w:rsidRPr="006C6CFF">
        <w:rPr>
          <w:rFonts w:eastAsiaTheme="minorHAnsi" w:cs="Arial"/>
          <w:szCs w:val="20"/>
          <w:lang w:val="en-ZA"/>
        </w:rPr>
        <w:t>, factors or formulas used to calculate prices;</w:t>
      </w:r>
    </w:p>
    <w:p w:rsidR="006C6CFF" w:rsidRPr="006C6CFF" w:rsidRDefault="006C6CFF" w:rsidP="006C6CFF">
      <w:pPr>
        <w:autoSpaceDE w:val="0"/>
        <w:autoSpaceDN w:val="0"/>
        <w:adjustRightInd w:val="0"/>
        <w:ind w:left="567"/>
        <w:rPr>
          <w:rFonts w:eastAsiaTheme="minorHAnsi" w:cs="Arial"/>
          <w:szCs w:val="20"/>
          <w:lang w:val="en-ZA"/>
        </w:rPr>
      </w:pPr>
      <w:r w:rsidRPr="006C6CFF">
        <w:rPr>
          <w:rFonts w:eastAsiaTheme="minorHAnsi" w:cs="Arial"/>
          <w:szCs w:val="20"/>
          <w:lang w:val="en-ZA"/>
        </w:rPr>
        <w:t xml:space="preserve">(d) </w:t>
      </w:r>
      <w:proofErr w:type="gramStart"/>
      <w:r w:rsidRPr="006C6CFF">
        <w:rPr>
          <w:rFonts w:eastAsiaTheme="minorHAnsi" w:cs="Arial"/>
          <w:szCs w:val="20"/>
          <w:lang w:val="en-ZA"/>
        </w:rPr>
        <w:t>the</w:t>
      </w:r>
      <w:proofErr w:type="gramEnd"/>
      <w:r w:rsidRPr="006C6CFF">
        <w:rPr>
          <w:rFonts w:eastAsiaTheme="minorHAnsi" w:cs="Arial"/>
          <w:szCs w:val="20"/>
          <w:lang w:val="en-ZA"/>
        </w:rPr>
        <w:t xml:space="preserve"> intention or decision to submit or not to submit, a bid;</w:t>
      </w:r>
    </w:p>
    <w:p w:rsidR="006C6CFF" w:rsidRPr="006C6CFF" w:rsidRDefault="006C6CFF" w:rsidP="006C6CFF">
      <w:pPr>
        <w:autoSpaceDE w:val="0"/>
        <w:autoSpaceDN w:val="0"/>
        <w:adjustRightInd w:val="0"/>
        <w:ind w:left="567"/>
        <w:rPr>
          <w:rFonts w:eastAsiaTheme="minorHAnsi" w:cs="Arial"/>
          <w:szCs w:val="20"/>
          <w:lang w:val="en-ZA"/>
        </w:rPr>
      </w:pPr>
      <w:r w:rsidRPr="006C6CFF">
        <w:rPr>
          <w:rFonts w:eastAsiaTheme="minorHAnsi" w:cs="Arial"/>
          <w:szCs w:val="20"/>
          <w:lang w:val="en-ZA"/>
        </w:rPr>
        <w:t xml:space="preserve">(e) </w:t>
      </w:r>
      <w:proofErr w:type="gramStart"/>
      <w:r w:rsidRPr="006C6CFF">
        <w:rPr>
          <w:rFonts w:eastAsiaTheme="minorHAnsi" w:cs="Arial"/>
          <w:szCs w:val="20"/>
          <w:lang w:val="en-ZA"/>
        </w:rPr>
        <w:t>the</w:t>
      </w:r>
      <w:proofErr w:type="gramEnd"/>
      <w:r w:rsidRPr="006C6CFF">
        <w:rPr>
          <w:rFonts w:eastAsiaTheme="minorHAnsi" w:cs="Arial"/>
          <w:szCs w:val="20"/>
          <w:lang w:val="en-ZA"/>
        </w:rPr>
        <w:t xml:space="preserve"> submission of a bid which does not meet the specifications and conditions of the bid; or</w:t>
      </w:r>
    </w:p>
    <w:p w:rsidR="006C6CFF" w:rsidRPr="006C6CFF" w:rsidRDefault="006C6CFF" w:rsidP="006C6CFF">
      <w:pPr>
        <w:autoSpaceDE w:val="0"/>
        <w:autoSpaceDN w:val="0"/>
        <w:adjustRightInd w:val="0"/>
        <w:ind w:left="567"/>
        <w:rPr>
          <w:rFonts w:eastAsiaTheme="minorHAnsi" w:cs="Arial"/>
          <w:szCs w:val="20"/>
          <w:lang w:val="en-ZA"/>
        </w:rPr>
      </w:pPr>
      <w:r w:rsidRPr="006C6CFF">
        <w:rPr>
          <w:rFonts w:eastAsiaTheme="minorHAnsi" w:cs="Arial"/>
          <w:szCs w:val="20"/>
          <w:lang w:val="en-ZA"/>
        </w:rPr>
        <w:t xml:space="preserve">(f) </w:t>
      </w:r>
      <w:proofErr w:type="gramStart"/>
      <w:r w:rsidRPr="006C6CFF">
        <w:rPr>
          <w:rFonts w:eastAsiaTheme="minorHAnsi" w:cs="Arial"/>
          <w:szCs w:val="20"/>
          <w:lang w:val="en-ZA"/>
        </w:rPr>
        <w:t>bidding</w:t>
      </w:r>
      <w:proofErr w:type="gramEnd"/>
      <w:r w:rsidRPr="006C6CFF">
        <w:rPr>
          <w:rFonts w:eastAsiaTheme="minorHAnsi" w:cs="Arial"/>
          <w:szCs w:val="20"/>
          <w:lang w:val="en-ZA"/>
        </w:rPr>
        <w:t xml:space="preserve"> with the intention not to win the bid.</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8. In addition, there have been no consultations, communications, agreements or arrangements with any competitor regarding the quality, quantity, specifications and conditions or delivery particulars of the products or services to which this bid invitation relates.</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9. The terms of the accompanying bid have not been, and will not be, disclosed by the bidder, directly or indirectly, to any competitor, prior to the date and time of the official bid opening or of the awarding of the contract.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10.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FC681A" w:rsidP="006C6CFF">
      <w:pPr>
        <w:autoSpaceDE w:val="0"/>
        <w:autoSpaceDN w:val="0"/>
        <w:adjustRightInd w:val="0"/>
        <w:rPr>
          <w:rFonts w:eastAsiaTheme="minorHAnsi" w:cs="Arial"/>
          <w:szCs w:val="20"/>
          <w:lang w:val="en-ZA"/>
        </w:rPr>
      </w:pPr>
      <w:r>
        <w:rPr>
          <w:rFonts w:eastAsiaTheme="minorHAnsi" w:cs="Arial"/>
          <w:szCs w:val="20"/>
          <w:lang w:val="en-ZA"/>
        </w:rPr>
        <w:t>__________________________________</w:t>
      </w:r>
      <w:r>
        <w:rPr>
          <w:rFonts w:eastAsiaTheme="minorHAnsi" w:cs="Arial"/>
          <w:szCs w:val="20"/>
          <w:lang w:val="en-ZA"/>
        </w:rPr>
        <w:tab/>
      </w:r>
      <w:r>
        <w:rPr>
          <w:rFonts w:eastAsiaTheme="minorHAnsi" w:cs="Arial"/>
          <w:szCs w:val="20"/>
          <w:lang w:val="en-ZA"/>
        </w:rPr>
        <w:tab/>
        <w:t>_________________________________</w:t>
      </w: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Signature </w:t>
      </w:r>
      <w:r w:rsidRPr="006C6CFF">
        <w:rPr>
          <w:rFonts w:eastAsiaTheme="minorHAnsi" w:cs="Arial"/>
          <w:szCs w:val="20"/>
          <w:lang w:val="en-ZA"/>
        </w:rPr>
        <w:tab/>
      </w:r>
      <w:r w:rsidRPr="006C6CFF">
        <w:rPr>
          <w:rFonts w:eastAsiaTheme="minorHAnsi" w:cs="Arial"/>
          <w:szCs w:val="20"/>
          <w:lang w:val="en-ZA"/>
        </w:rPr>
        <w:tab/>
      </w:r>
      <w:r w:rsidRPr="006C6CFF">
        <w:rPr>
          <w:rFonts w:eastAsiaTheme="minorHAnsi" w:cs="Arial"/>
          <w:szCs w:val="20"/>
          <w:lang w:val="en-ZA"/>
        </w:rPr>
        <w:tab/>
      </w:r>
      <w:r w:rsidRPr="006C6CFF">
        <w:rPr>
          <w:rFonts w:eastAsiaTheme="minorHAnsi" w:cs="Arial"/>
          <w:szCs w:val="20"/>
          <w:lang w:val="en-ZA"/>
        </w:rPr>
        <w:tab/>
      </w:r>
      <w:r w:rsidRPr="006C6CFF">
        <w:rPr>
          <w:rFonts w:eastAsiaTheme="minorHAnsi" w:cs="Arial"/>
          <w:szCs w:val="20"/>
          <w:lang w:val="en-ZA"/>
        </w:rPr>
        <w:tab/>
      </w:r>
      <w:r w:rsidRPr="006C6CFF">
        <w:rPr>
          <w:rFonts w:eastAsiaTheme="minorHAnsi" w:cs="Arial"/>
          <w:szCs w:val="20"/>
          <w:lang w:val="en-ZA"/>
        </w:rPr>
        <w:tab/>
        <w:t>Date</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FC681A" w:rsidP="006C6CFF">
      <w:pPr>
        <w:autoSpaceDE w:val="0"/>
        <w:autoSpaceDN w:val="0"/>
        <w:adjustRightInd w:val="0"/>
        <w:rPr>
          <w:rFonts w:eastAsiaTheme="minorHAnsi" w:cs="Arial"/>
          <w:szCs w:val="20"/>
          <w:lang w:val="en-ZA"/>
        </w:rPr>
      </w:pPr>
      <w:r>
        <w:rPr>
          <w:rFonts w:eastAsiaTheme="minorHAnsi" w:cs="Arial"/>
          <w:szCs w:val="20"/>
          <w:lang w:val="en-ZA"/>
        </w:rPr>
        <w:t>__________________________________</w:t>
      </w:r>
      <w:r>
        <w:rPr>
          <w:rFonts w:eastAsiaTheme="minorHAnsi" w:cs="Arial"/>
          <w:szCs w:val="20"/>
          <w:lang w:val="en-ZA"/>
        </w:rPr>
        <w:tab/>
      </w:r>
      <w:r>
        <w:rPr>
          <w:rFonts w:eastAsiaTheme="minorHAnsi" w:cs="Arial"/>
          <w:szCs w:val="20"/>
          <w:lang w:val="en-ZA"/>
        </w:rPr>
        <w:tab/>
        <w:t>_________________________________</w:t>
      </w: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 xml:space="preserve">Position </w:t>
      </w:r>
      <w:r w:rsidRPr="006C6CFF">
        <w:rPr>
          <w:rFonts w:eastAsiaTheme="minorHAnsi" w:cs="Arial"/>
          <w:szCs w:val="20"/>
          <w:lang w:val="en-ZA"/>
        </w:rPr>
        <w:tab/>
      </w:r>
      <w:r w:rsidRPr="006C6CFF">
        <w:rPr>
          <w:rFonts w:eastAsiaTheme="minorHAnsi" w:cs="Arial"/>
          <w:szCs w:val="20"/>
          <w:lang w:val="en-ZA"/>
        </w:rPr>
        <w:tab/>
      </w:r>
      <w:r w:rsidRPr="006C6CFF">
        <w:rPr>
          <w:rFonts w:eastAsiaTheme="minorHAnsi" w:cs="Arial"/>
          <w:szCs w:val="20"/>
          <w:lang w:val="en-ZA"/>
        </w:rPr>
        <w:tab/>
      </w:r>
      <w:r w:rsidRPr="006C6CFF">
        <w:rPr>
          <w:rFonts w:eastAsiaTheme="minorHAnsi" w:cs="Arial"/>
          <w:szCs w:val="20"/>
          <w:lang w:val="en-ZA"/>
        </w:rPr>
        <w:tab/>
      </w:r>
      <w:r w:rsidRPr="006C6CFF">
        <w:rPr>
          <w:rFonts w:eastAsiaTheme="minorHAnsi" w:cs="Arial"/>
          <w:szCs w:val="20"/>
          <w:lang w:val="en-ZA"/>
        </w:rPr>
        <w:tab/>
      </w:r>
      <w:r w:rsidRPr="006C6CFF">
        <w:rPr>
          <w:rFonts w:eastAsiaTheme="minorHAnsi" w:cs="Arial"/>
          <w:szCs w:val="20"/>
          <w:lang w:val="en-ZA"/>
        </w:rPr>
        <w:tab/>
        <w:t>Name of Bidder</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ascii="TTE276B0F0t00" w:eastAsiaTheme="minorHAnsi" w:hAnsi="TTE276B0F0t00" w:cs="TTE276B0F0t00"/>
          <w:sz w:val="18"/>
          <w:szCs w:val="18"/>
          <w:lang w:val="en-ZA"/>
        </w:rPr>
      </w:pPr>
      <w:r w:rsidRPr="006C6CFF">
        <w:rPr>
          <w:rFonts w:ascii="TTE276B0F0t00" w:eastAsiaTheme="minorHAnsi" w:hAnsi="TTE276B0F0t00" w:cs="TTE276B0F0t00"/>
          <w:sz w:val="18"/>
          <w:szCs w:val="18"/>
          <w:lang w:val="en-ZA"/>
        </w:rPr>
        <w:t>³ Joint venture or Consortium means an association of persons for the purpose of combining their expertise, property, capital, efforts, skill and knowledge in an activity for the execution of a contract.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spacing w:after="200" w:line="276" w:lineRule="auto"/>
        <w:rPr>
          <w:rFonts w:eastAsiaTheme="minorHAnsi" w:cs="Arial"/>
          <w:szCs w:val="20"/>
          <w:lang w:val="en-ZA"/>
        </w:rPr>
      </w:pPr>
      <w:r w:rsidRPr="006C6CFF">
        <w:rPr>
          <w:rFonts w:eastAsiaTheme="minorHAnsi" w:cs="Arial"/>
          <w:szCs w:val="20"/>
          <w:lang w:val="en-ZA"/>
        </w:rPr>
        <w:br w:type="page"/>
      </w:r>
    </w:p>
    <w:p w:rsidR="006C6CFF" w:rsidRPr="00455138" w:rsidRDefault="003D1D02" w:rsidP="003D1D02">
      <w:pPr>
        <w:pStyle w:val="Heading2"/>
      </w:pPr>
      <w:bookmarkStart w:id="83" w:name="_Toc359940361"/>
      <w:r>
        <w:lastRenderedPageBreak/>
        <w:t>SECTION 7.</w:t>
      </w:r>
      <w:r w:rsidR="00DD6D75">
        <w:t>11</w:t>
      </w:r>
      <w:r>
        <w:tab/>
      </w:r>
      <w:r w:rsidR="006C6CFF" w:rsidRPr="00455138">
        <w:t>DECLARATION</w:t>
      </w:r>
      <w:bookmarkEnd w:id="83"/>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1. I hereby declare that I have read, understood, agree and comply with all of the sections below, if included,</w:t>
      </w:r>
    </w:p>
    <w:p w:rsidR="006C6CFF" w:rsidRPr="006C6CFF" w:rsidRDefault="006C6CFF" w:rsidP="006C6CFF">
      <w:pPr>
        <w:autoSpaceDE w:val="0"/>
        <w:autoSpaceDN w:val="0"/>
        <w:adjustRightInd w:val="0"/>
        <w:rPr>
          <w:rFonts w:eastAsiaTheme="minorHAnsi" w:cs="Arial"/>
          <w:szCs w:val="20"/>
          <w:lang w:val="en-ZA"/>
        </w:rPr>
      </w:pPr>
      <w:proofErr w:type="gramStart"/>
      <w:r w:rsidRPr="006C6CFF">
        <w:rPr>
          <w:rFonts w:eastAsiaTheme="minorHAnsi" w:cs="Arial"/>
          <w:szCs w:val="20"/>
          <w:lang w:val="en-ZA"/>
        </w:rPr>
        <w:t>that</w:t>
      </w:r>
      <w:proofErr w:type="gramEnd"/>
      <w:r w:rsidRPr="006C6CFF">
        <w:rPr>
          <w:rFonts w:eastAsiaTheme="minorHAnsi" w:cs="Arial"/>
          <w:szCs w:val="20"/>
          <w:lang w:val="en-ZA"/>
        </w:rPr>
        <w:t xml:space="preserve"> it shall be deemed to form and be construed as part of this agreement: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numPr>
          <w:ilvl w:val="0"/>
          <w:numId w:val="15"/>
        </w:numPr>
        <w:autoSpaceDE w:val="0"/>
        <w:autoSpaceDN w:val="0"/>
        <w:adjustRightInd w:val="0"/>
        <w:spacing w:line="288" w:lineRule="auto"/>
        <w:contextualSpacing/>
        <w:rPr>
          <w:rFonts w:eastAsiaTheme="minorHAnsi" w:cs="Arial"/>
          <w:szCs w:val="20"/>
          <w:lang w:val="en-ZA"/>
        </w:rPr>
      </w:pPr>
      <w:r w:rsidRPr="006C6CFF">
        <w:rPr>
          <w:rFonts w:eastAsiaTheme="minorHAnsi" w:cs="Arial"/>
          <w:szCs w:val="20"/>
          <w:lang w:val="en-ZA"/>
        </w:rPr>
        <w:t xml:space="preserve">Invitation to </w:t>
      </w:r>
      <w:r w:rsidR="003B3A8A">
        <w:rPr>
          <w:rFonts w:eastAsiaTheme="minorHAnsi" w:cs="Arial"/>
          <w:szCs w:val="20"/>
          <w:lang w:val="en-ZA"/>
        </w:rPr>
        <w:t>Quotation</w:t>
      </w:r>
    </w:p>
    <w:p w:rsidR="006C6CFF" w:rsidRPr="006C6CFF" w:rsidRDefault="003B3A8A" w:rsidP="006C6CFF">
      <w:pPr>
        <w:numPr>
          <w:ilvl w:val="0"/>
          <w:numId w:val="15"/>
        </w:numPr>
        <w:autoSpaceDE w:val="0"/>
        <w:autoSpaceDN w:val="0"/>
        <w:adjustRightInd w:val="0"/>
        <w:spacing w:line="288" w:lineRule="auto"/>
        <w:contextualSpacing/>
        <w:rPr>
          <w:rFonts w:eastAsiaTheme="minorHAnsi" w:cs="Arial"/>
          <w:szCs w:val="20"/>
          <w:lang w:val="en-ZA"/>
        </w:rPr>
      </w:pPr>
      <w:r>
        <w:rPr>
          <w:rFonts w:eastAsiaTheme="minorHAnsi" w:cs="Arial"/>
          <w:szCs w:val="20"/>
          <w:lang w:val="en-ZA"/>
        </w:rPr>
        <w:t>Quotation</w:t>
      </w:r>
      <w:r w:rsidR="006C6CFF" w:rsidRPr="006C6CFF">
        <w:rPr>
          <w:rFonts w:eastAsiaTheme="minorHAnsi" w:cs="Arial"/>
          <w:szCs w:val="20"/>
          <w:lang w:val="en-ZA"/>
        </w:rPr>
        <w:t xml:space="preserve"> Conditions and Information</w:t>
      </w:r>
    </w:p>
    <w:p w:rsidR="006C6CFF" w:rsidRPr="006C6CFF" w:rsidRDefault="006C6CFF" w:rsidP="006C6CFF">
      <w:pPr>
        <w:numPr>
          <w:ilvl w:val="0"/>
          <w:numId w:val="15"/>
        </w:numPr>
        <w:autoSpaceDE w:val="0"/>
        <w:autoSpaceDN w:val="0"/>
        <w:adjustRightInd w:val="0"/>
        <w:spacing w:line="288" w:lineRule="auto"/>
        <w:contextualSpacing/>
        <w:rPr>
          <w:rFonts w:eastAsiaTheme="minorHAnsi" w:cs="Arial"/>
          <w:szCs w:val="20"/>
          <w:lang w:val="en-ZA"/>
        </w:rPr>
      </w:pPr>
      <w:r w:rsidRPr="006C6CFF">
        <w:rPr>
          <w:rFonts w:eastAsiaTheme="minorHAnsi" w:cs="Arial"/>
          <w:szCs w:val="20"/>
          <w:lang w:val="en-ZA"/>
        </w:rPr>
        <w:t>General Conditions of Contract</w:t>
      </w:r>
    </w:p>
    <w:p w:rsidR="006C6CFF" w:rsidRPr="006C6CFF" w:rsidRDefault="006C6CFF" w:rsidP="006C6CFF">
      <w:pPr>
        <w:numPr>
          <w:ilvl w:val="0"/>
          <w:numId w:val="15"/>
        </w:numPr>
        <w:autoSpaceDE w:val="0"/>
        <w:autoSpaceDN w:val="0"/>
        <w:adjustRightInd w:val="0"/>
        <w:spacing w:line="288" w:lineRule="auto"/>
        <w:contextualSpacing/>
        <w:rPr>
          <w:rFonts w:eastAsiaTheme="minorHAnsi" w:cs="Arial"/>
          <w:szCs w:val="20"/>
          <w:lang w:val="en-ZA"/>
        </w:rPr>
      </w:pPr>
      <w:r w:rsidRPr="006C6CFF">
        <w:rPr>
          <w:rFonts w:eastAsiaTheme="minorHAnsi" w:cs="Arial"/>
          <w:szCs w:val="20"/>
          <w:lang w:val="en-ZA"/>
        </w:rPr>
        <w:t>Special Conditions of Contract</w:t>
      </w:r>
    </w:p>
    <w:p w:rsidR="006C6CFF" w:rsidRPr="006C6CFF" w:rsidRDefault="006C6CFF" w:rsidP="006C6CFF">
      <w:pPr>
        <w:numPr>
          <w:ilvl w:val="0"/>
          <w:numId w:val="15"/>
        </w:numPr>
        <w:autoSpaceDE w:val="0"/>
        <w:autoSpaceDN w:val="0"/>
        <w:adjustRightInd w:val="0"/>
        <w:spacing w:line="288" w:lineRule="auto"/>
        <w:contextualSpacing/>
        <w:rPr>
          <w:rFonts w:eastAsiaTheme="minorHAnsi" w:cs="Arial"/>
          <w:szCs w:val="20"/>
          <w:lang w:val="en-ZA"/>
        </w:rPr>
      </w:pPr>
      <w:r w:rsidRPr="006C6CFF">
        <w:rPr>
          <w:rFonts w:eastAsiaTheme="minorHAnsi" w:cs="Arial"/>
          <w:szCs w:val="20"/>
          <w:lang w:val="en-ZA"/>
        </w:rPr>
        <w:t>Specification(s)</w:t>
      </w:r>
    </w:p>
    <w:p w:rsidR="006C6CFF" w:rsidRPr="006C6CFF" w:rsidRDefault="006C6CFF" w:rsidP="006C6CFF">
      <w:pPr>
        <w:numPr>
          <w:ilvl w:val="0"/>
          <w:numId w:val="15"/>
        </w:numPr>
        <w:autoSpaceDE w:val="0"/>
        <w:autoSpaceDN w:val="0"/>
        <w:adjustRightInd w:val="0"/>
        <w:spacing w:line="288" w:lineRule="auto"/>
        <w:contextualSpacing/>
        <w:rPr>
          <w:rFonts w:eastAsiaTheme="minorHAnsi" w:cs="Arial"/>
          <w:szCs w:val="20"/>
          <w:lang w:val="en-ZA"/>
        </w:rPr>
      </w:pPr>
      <w:r w:rsidRPr="006C6CFF">
        <w:rPr>
          <w:rFonts w:eastAsiaTheme="minorHAnsi" w:cs="Arial"/>
          <w:szCs w:val="20"/>
          <w:lang w:val="en-ZA"/>
        </w:rPr>
        <w:t>Price schedule(s)</w:t>
      </w:r>
    </w:p>
    <w:p w:rsidR="006C6CFF" w:rsidRPr="006C6CFF" w:rsidRDefault="006C6CFF" w:rsidP="006C6CFF">
      <w:pPr>
        <w:numPr>
          <w:ilvl w:val="0"/>
          <w:numId w:val="15"/>
        </w:numPr>
        <w:autoSpaceDE w:val="0"/>
        <w:autoSpaceDN w:val="0"/>
        <w:adjustRightInd w:val="0"/>
        <w:spacing w:line="288" w:lineRule="auto"/>
        <w:contextualSpacing/>
        <w:rPr>
          <w:rFonts w:eastAsiaTheme="minorHAnsi" w:cs="Arial"/>
          <w:szCs w:val="20"/>
          <w:lang w:val="en-ZA"/>
        </w:rPr>
      </w:pPr>
      <w:r w:rsidRPr="006C6CFF">
        <w:rPr>
          <w:rFonts w:eastAsiaTheme="minorHAnsi" w:cs="Arial"/>
          <w:szCs w:val="20"/>
          <w:lang w:val="en-ZA"/>
        </w:rPr>
        <w:t xml:space="preserve">Bid for Requirements of the </w:t>
      </w:r>
      <w:r w:rsidR="00516DE0">
        <w:rPr>
          <w:rFonts w:eastAsiaTheme="minorHAnsi" w:cs="Arial"/>
          <w:szCs w:val="20"/>
          <w:lang w:val="en-ZA"/>
        </w:rPr>
        <w:t>Thembelihle Local Municipality</w:t>
      </w:r>
      <w:r w:rsidRPr="006C6CFF">
        <w:rPr>
          <w:rFonts w:eastAsiaTheme="minorHAnsi" w:cs="Arial"/>
          <w:szCs w:val="20"/>
          <w:lang w:val="en-ZA"/>
        </w:rPr>
        <w:t xml:space="preserve"> (Form MBD1)</w:t>
      </w:r>
    </w:p>
    <w:p w:rsidR="006C6CFF" w:rsidRPr="006C6CFF" w:rsidRDefault="006C6CFF" w:rsidP="006C6CFF">
      <w:pPr>
        <w:numPr>
          <w:ilvl w:val="0"/>
          <w:numId w:val="15"/>
        </w:numPr>
        <w:autoSpaceDE w:val="0"/>
        <w:autoSpaceDN w:val="0"/>
        <w:adjustRightInd w:val="0"/>
        <w:spacing w:line="288" w:lineRule="auto"/>
        <w:contextualSpacing/>
        <w:rPr>
          <w:rFonts w:eastAsiaTheme="minorHAnsi" w:cs="Arial"/>
          <w:szCs w:val="20"/>
          <w:lang w:val="en-ZA"/>
        </w:rPr>
      </w:pPr>
      <w:r w:rsidRPr="006C6CFF">
        <w:rPr>
          <w:rFonts w:eastAsiaTheme="minorHAnsi" w:cs="Arial"/>
          <w:szCs w:val="20"/>
          <w:lang w:val="en-ZA"/>
        </w:rPr>
        <w:t>Declaration of Interest (Form MBD4)</w:t>
      </w:r>
    </w:p>
    <w:p w:rsidR="006C6CFF" w:rsidRPr="006C6CFF" w:rsidRDefault="006C6CFF" w:rsidP="006C6CFF">
      <w:pPr>
        <w:numPr>
          <w:ilvl w:val="0"/>
          <w:numId w:val="15"/>
        </w:numPr>
        <w:autoSpaceDE w:val="0"/>
        <w:autoSpaceDN w:val="0"/>
        <w:adjustRightInd w:val="0"/>
        <w:spacing w:line="288" w:lineRule="auto"/>
        <w:contextualSpacing/>
        <w:rPr>
          <w:rFonts w:eastAsiaTheme="minorHAnsi" w:cs="Arial"/>
          <w:szCs w:val="20"/>
          <w:lang w:val="en-ZA"/>
        </w:rPr>
      </w:pPr>
      <w:r w:rsidRPr="006C6CFF">
        <w:rPr>
          <w:rFonts w:eastAsiaTheme="minorHAnsi" w:cs="Arial"/>
          <w:szCs w:val="20"/>
          <w:lang w:val="en-ZA"/>
        </w:rPr>
        <w:t>Preference Points Claim Form in Terms of the Preferential Procurement Regulations, 2001 (Forms MBD6.1 and MBD6.11)</w:t>
      </w:r>
    </w:p>
    <w:p w:rsidR="006C6CFF" w:rsidRPr="006C6CFF" w:rsidRDefault="006C6CFF" w:rsidP="006C6CFF">
      <w:pPr>
        <w:numPr>
          <w:ilvl w:val="0"/>
          <w:numId w:val="15"/>
        </w:numPr>
        <w:autoSpaceDE w:val="0"/>
        <w:autoSpaceDN w:val="0"/>
        <w:adjustRightInd w:val="0"/>
        <w:spacing w:line="288" w:lineRule="auto"/>
        <w:contextualSpacing/>
        <w:rPr>
          <w:rFonts w:eastAsiaTheme="minorHAnsi" w:cs="Arial"/>
          <w:szCs w:val="20"/>
          <w:lang w:val="en-ZA"/>
        </w:rPr>
      </w:pPr>
      <w:r w:rsidRPr="006C6CFF">
        <w:rPr>
          <w:rFonts w:eastAsiaTheme="minorHAnsi" w:cs="Arial"/>
          <w:szCs w:val="20"/>
          <w:lang w:val="en-ZA"/>
        </w:rPr>
        <w:t>Declaration of Bidder’s Past Supply Chain Management Practices (Form MBD8)</w:t>
      </w:r>
    </w:p>
    <w:p w:rsidR="006C6CFF" w:rsidRPr="006C6CFF" w:rsidRDefault="006C6CFF" w:rsidP="006C6CFF">
      <w:pPr>
        <w:numPr>
          <w:ilvl w:val="0"/>
          <w:numId w:val="15"/>
        </w:numPr>
        <w:autoSpaceDE w:val="0"/>
        <w:autoSpaceDN w:val="0"/>
        <w:adjustRightInd w:val="0"/>
        <w:spacing w:line="288" w:lineRule="auto"/>
        <w:contextualSpacing/>
        <w:rPr>
          <w:rFonts w:eastAsiaTheme="minorHAnsi" w:cs="Arial"/>
          <w:szCs w:val="20"/>
          <w:lang w:val="en-ZA"/>
        </w:rPr>
      </w:pPr>
      <w:r w:rsidRPr="006C6CFF">
        <w:rPr>
          <w:rFonts w:eastAsiaTheme="minorHAnsi" w:cs="Arial"/>
          <w:szCs w:val="20"/>
          <w:lang w:val="en-ZA"/>
        </w:rPr>
        <w:t>Certificate of independent bid determination (Form MBD9)</w:t>
      </w:r>
    </w:p>
    <w:p w:rsidR="006C6CFF" w:rsidRPr="006C6CFF" w:rsidRDefault="006C6CFF" w:rsidP="003D1D02">
      <w:pPr>
        <w:autoSpaceDE w:val="0"/>
        <w:autoSpaceDN w:val="0"/>
        <w:adjustRightInd w:val="0"/>
        <w:spacing w:line="288" w:lineRule="auto"/>
        <w:contextualSpacing/>
        <w:rPr>
          <w:rFonts w:eastAsiaTheme="minorHAnsi" w:cs="Arial"/>
          <w:szCs w:val="20"/>
          <w:lang w:val="en-ZA"/>
        </w:rPr>
      </w:pPr>
    </w:p>
    <w:p w:rsidR="006C6CFF" w:rsidRPr="006C6CFF" w:rsidRDefault="006C6CFF" w:rsidP="006C6CFF">
      <w:pPr>
        <w:autoSpaceDE w:val="0"/>
        <w:autoSpaceDN w:val="0"/>
        <w:adjustRightInd w:val="0"/>
        <w:ind w:left="720"/>
        <w:contextualSpacing/>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2. I confirm that I am duly authorised to sign this document.</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NAME (PRINT) ……………………………………………………………….</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CAPACITY …………………………………………………………………….</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SIGNATURE …………………………………………………………………..</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NAME OF FIRM ………………………………………………………………</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DATE ………………………………………………………..</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WITNESSES</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1 …….……………………………………………………….</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2. …………………………………………………………….</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r w:rsidRPr="006C6CFF">
        <w:rPr>
          <w:rFonts w:eastAsiaTheme="minorHAnsi" w:cs="Arial"/>
          <w:szCs w:val="20"/>
          <w:lang w:val="en-ZA"/>
        </w:rPr>
        <w:t>DATE: ……………………………………………………….</w:t>
      </w: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autoSpaceDE w:val="0"/>
        <w:autoSpaceDN w:val="0"/>
        <w:adjustRightInd w:val="0"/>
        <w:rPr>
          <w:rFonts w:eastAsiaTheme="minorHAnsi" w:cs="Arial"/>
          <w:szCs w:val="20"/>
          <w:lang w:val="en-ZA"/>
        </w:rPr>
      </w:pPr>
    </w:p>
    <w:p w:rsidR="006C6CFF" w:rsidRPr="006C6CFF" w:rsidRDefault="006C6CFF" w:rsidP="006C6CFF">
      <w:pPr>
        <w:jc w:val="both"/>
        <w:rPr>
          <w:rFonts w:cs="Arial"/>
          <w:b/>
          <w:szCs w:val="20"/>
          <w:lang w:eastAsia="de-DE"/>
        </w:rPr>
      </w:pPr>
      <w:r w:rsidRPr="006C6CFF">
        <w:rPr>
          <w:rFonts w:cs="Arial"/>
          <w:b/>
          <w:szCs w:val="20"/>
          <w:lang w:eastAsia="de-DE"/>
        </w:rPr>
        <w:t xml:space="preserve">A letter of authorization for signature must be attached to this </w:t>
      </w:r>
      <w:r w:rsidR="00994BBB">
        <w:rPr>
          <w:rFonts w:cs="Arial"/>
          <w:b/>
          <w:szCs w:val="20"/>
          <w:lang w:eastAsia="de-DE"/>
        </w:rPr>
        <w:t>quotation see Section 7.1.</w:t>
      </w:r>
    </w:p>
    <w:p w:rsidR="006C6CFF" w:rsidRPr="006C6CFF" w:rsidRDefault="006C6CFF" w:rsidP="006C6CFF">
      <w:pPr>
        <w:jc w:val="both"/>
        <w:rPr>
          <w:rFonts w:cs="Arial"/>
          <w:b/>
          <w:szCs w:val="20"/>
          <w:lang w:eastAsia="de-DE"/>
        </w:rPr>
      </w:pPr>
    </w:p>
    <w:p w:rsidR="00455138" w:rsidRDefault="00455138">
      <w:pPr>
        <w:spacing w:after="200" w:line="276" w:lineRule="auto"/>
        <w:rPr>
          <w:rFonts w:eastAsiaTheme="minorHAnsi" w:cstheme="minorBidi"/>
          <w:szCs w:val="22"/>
          <w:lang w:val="en-ZA"/>
        </w:rPr>
      </w:pPr>
      <w:r>
        <w:rPr>
          <w:rFonts w:eastAsiaTheme="minorHAnsi" w:cstheme="minorBidi"/>
          <w:szCs w:val="22"/>
          <w:lang w:val="en-ZA"/>
        </w:rPr>
        <w:br w:type="page"/>
      </w:r>
    </w:p>
    <w:p w:rsidR="00455138" w:rsidRPr="00455138" w:rsidRDefault="00455138" w:rsidP="00455138">
      <w:pPr>
        <w:keepNext/>
        <w:keepLines/>
        <w:outlineLvl w:val="1"/>
        <w:rPr>
          <w:rFonts w:eastAsiaTheme="majorEastAsia" w:cstheme="majorBidi"/>
          <w:b/>
          <w:bCs/>
          <w:color w:val="000099"/>
          <w:szCs w:val="26"/>
          <w:lang w:val="en-ZA"/>
        </w:rPr>
      </w:pPr>
      <w:bookmarkStart w:id="84" w:name="_Toc359940362"/>
      <w:r w:rsidRPr="00455138">
        <w:rPr>
          <w:rFonts w:eastAsiaTheme="majorEastAsia" w:cstheme="majorBidi"/>
          <w:b/>
          <w:bCs/>
          <w:color w:val="000099"/>
          <w:szCs w:val="26"/>
          <w:lang w:val="en-ZA"/>
        </w:rPr>
        <w:lastRenderedPageBreak/>
        <w:t xml:space="preserve">SECTION </w:t>
      </w:r>
      <w:r w:rsidR="00DD6D75">
        <w:rPr>
          <w:rFonts w:eastAsiaTheme="majorEastAsia" w:cstheme="majorBidi"/>
          <w:b/>
          <w:bCs/>
          <w:color w:val="000099"/>
          <w:szCs w:val="26"/>
          <w:lang w:val="en-ZA"/>
        </w:rPr>
        <w:t>7.12</w:t>
      </w:r>
      <w:r w:rsidR="00DD6D75">
        <w:rPr>
          <w:rFonts w:eastAsiaTheme="majorEastAsia" w:cstheme="majorBidi"/>
          <w:b/>
          <w:bCs/>
          <w:color w:val="000099"/>
          <w:szCs w:val="26"/>
          <w:lang w:val="en-ZA"/>
        </w:rPr>
        <w:tab/>
      </w:r>
      <w:r w:rsidRPr="00455138">
        <w:rPr>
          <w:rFonts w:eastAsiaTheme="majorEastAsia" w:cstheme="majorBidi"/>
          <w:b/>
          <w:bCs/>
          <w:color w:val="000099"/>
          <w:szCs w:val="26"/>
          <w:lang w:val="en-ZA"/>
        </w:rPr>
        <w:t>CONTRACT FORM: PART 1 (TO BE FILLED IN BY THE BIDDER)</w:t>
      </w:r>
      <w:bookmarkEnd w:id="84"/>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 xml:space="preserve">1. I hereby undertake to supply all or any of the goods and/or works described in the attached bidding documents to the Municipality of </w:t>
      </w:r>
      <w:r w:rsidRPr="00DD6D75">
        <w:rPr>
          <w:rFonts w:eastAsiaTheme="minorHAnsi" w:cs="Arial"/>
          <w:szCs w:val="20"/>
          <w:lang w:val="en-ZA"/>
        </w:rPr>
        <w:t>Thembelihle Local Municipality in accordance with the requirements and specifications stipulated in</w:t>
      </w:r>
      <w:r w:rsidR="00FC681A" w:rsidRPr="00DD6D75">
        <w:rPr>
          <w:rFonts w:eastAsiaTheme="minorHAnsi" w:cs="Arial"/>
          <w:szCs w:val="20"/>
          <w:lang w:val="en-ZA"/>
        </w:rPr>
        <w:t xml:space="preserve"> Bi</w:t>
      </w:r>
      <w:r w:rsidR="00DD6D75" w:rsidRPr="00DD6D75">
        <w:rPr>
          <w:rFonts w:eastAsiaTheme="minorHAnsi" w:cs="Arial"/>
          <w:szCs w:val="20"/>
          <w:lang w:val="en-ZA"/>
        </w:rPr>
        <w:t>d</w:t>
      </w:r>
      <w:r w:rsidRPr="00DD6D75">
        <w:rPr>
          <w:rFonts w:eastAsiaTheme="minorHAnsi" w:cs="Arial"/>
          <w:szCs w:val="20"/>
          <w:lang w:val="en-ZA"/>
        </w:rPr>
        <w:t xml:space="preserve"> 0</w:t>
      </w:r>
      <w:r w:rsidR="00FC681A" w:rsidRPr="00DD6D75">
        <w:rPr>
          <w:rFonts w:eastAsiaTheme="minorHAnsi" w:cs="Arial"/>
          <w:szCs w:val="20"/>
          <w:lang w:val="en-ZA"/>
        </w:rPr>
        <w:t>6</w:t>
      </w:r>
      <w:r w:rsidR="00DD6D75">
        <w:rPr>
          <w:rFonts w:eastAsiaTheme="minorHAnsi" w:cs="Arial"/>
          <w:szCs w:val="20"/>
          <w:lang w:val="en-ZA"/>
        </w:rPr>
        <w:t>/</w:t>
      </w:r>
      <w:r w:rsidRPr="00DD6D75">
        <w:rPr>
          <w:rFonts w:eastAsiaTheme="minorHAnsi" w:cs="Arial"/>
          <w:szCs w:val="20"/>
          <w:lang w:val="en-ZA"/>
        </w:rPr>
        <w:t>2013</w:t>
      </w:r>
      <w:r w:rsidRPr="00455138">
        <w:rPr>
          <w:rFonts w:eastAsiaTheme="minorHAnsi" w:cs="Arial"/>
          <w:szCs w:val="20"/>
          <w:lang w:val="en-ZA"/>
        </w:rPr>
        <w:t xml:space="preserve"> at the price/s quoted.  My offer/s </w:t>
      </w:r>
      <w:proofErr w:type="gramStart"/>
      <w:r w:rsidRPr="00455138">
        <w:rPr>
          <w:rFonts w:eastAsiaTheme="minorHAnsi" w:cs="Arial"/>
          <w:szCs w:val="20"/>
          <w:lang w:val="en-ZA"/>
        </w:rPr>
        <w:t>remain</w:t>
      </w:r>
      <w:proofErr w:type="gramEnd"/>
      <w:r w:rsidRPr="00455138">
        <w:rPr>
          <w:rFonts w:eastAsiaTheme="minorHAnsi" w:cs="Arial"/>
          <w:szCs w:val="20"/>
          <w:lang w:val="en-ZA"/>
        </w:rPr>
        <w:t xml:space="preserve"> binding upon me and open for acceptance by the purchaser during the validity period indicated and calculated from the closing time of bid.</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2. The following documents, if included, shall be deemed to form and be read and construed as part of this agreement:</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w:t>
      </w:r>
      <w:proofErr w:type="spellStart"/>
      <w:r w:rsidRPr="00455138">
        <w:rPr>
          <w:rFonts w:eastAsiaTheme="minorHAnsi" w:cs="Arial"/>
          <w:szCs w:val="20"/>
          <w:lang w:val="en-ZA"/>
        </w:rPr>
        <w:t>i</w:t>
      </w:r>
      <w:proofErr w:type="spellEnd"/>
      <w:r w:rsidRPr="00455138">
        <w:rPr>
          <w:rFonts w:eastAsiaTheme="minorHAnsi" w:cs="Arial"/>
          <w:szCs w:val="20"/>
          <w:lang w:val="en-ZA"/>
        </w:rPr>
        <w:t xml:space="preserve">) Bidding documents, </w:t>
      </w:r>
      <w:proofErr w:type="spellStart"/>
      <w:r w:rsidRPr="00455138">
        <w:rPr>
          <w:rFonts w:eastAsiaTheme="minorHAnsi" w:cs="Arial"/>
          <w:szCs w:val="20"/>
          <w:lang w:val="en-ZA"/>
        </w:rPr>
        <w:t>viz</w:t>
      </w:r>
      <w:proofErr w:type="spellEnd"/>
    </w:p>
    <w:p w:rsidR="00455138" w:rsidRPr="00455138" w:rsidRDefault="00455138" w:rsidP="00DD6D75">
      <w:pPr>
        <w:numPr>
          <w:ilvl w:val="0"/>
          <w:numId w:val="16"/>
        </w:numPr>
        <w:autoSpaceDE w:val="0"/>
        <w:autoSpaceDN w:val="0"/>
        <w:adjustRightInd w:val="0"/>
        <w:spacing w:line="276" w:lineRule="auto"/>
        <w:contextualSpacing/>
        <w:rPr>
          <w:rFonts w:eastAsiaTheme="minorHAnsi" w:cs="Arial"/>
          <w:szCs w:val="20"/>
          <w:lang w:val="en-ZA"/>
        </w:rPr>
      </w:pPr>
      <w:r w:rsidRPr="00455138">
        <w:rPr>
          <w:rFonts w:eastAsiaTheme="minorHAnsi" w:cs="Arial"/>
          <w:szCs w:val="20"/>
          <w:lang w:val="en-ZA"/>
        </w:rPr>
        <w:t>Invitation to bid</w:t>
      </w:r>
    </w:p>
    <w:p w:rsidR="00455138" w:rsidRPr="00455138" w:rsidRDefault="003B3A8A" w:rsidP="00DD6D75">
      <w:pPr>
        <w:numPr>
          <w:ilvl w:val="0"/>
          <w:numId w:val="16"/>
        </w:numPr>
        <w:autoSpaceDE w:val="0"/>
        <w:autoSpaceDN w:val="0"/>
        <w:adjustRightInd w:val="0"/>
        <w:spacing w:line="276" w:lineRule="auto"/>
        <w:ind w:left="709"/>
        <w:contextualSpacing/>
        <w:rPr>
          <w:rFonts w:eastAsiaTheme="minorHAnsi" w:cs="Arial"/>
          <w:szCs w:val="20"/>
          <w:lang w:val="en-ZA"/>
        </w:rPr>
      </w:pPr>
      <w:r>
        <w:rPr>
          <w:rFonts w:eastAsiaTheme="minorHAnsi" w:cs="Arial"/>
          <w:szCs w:val="20"/>
          <w:lang w:val="en-ZA"/>
        </w:rPr>
        <w:t>Quotation</w:t>
      </w:r>
      <w:r w:rsidR="00455138" w:rsidRPr="00455138">
        <w:rPr>
          <w:rFonts w:eastAsiaTheme="minorHAnsi" w:cs="Arial"/>
          <w:szCs w:val="20"/>
          <w:lang w:val="en-ZA"/>
        </w:rPr>
        <w:t xml:space="preserve"> conditions and information</w:t>
      </w:r>
    </w:p>
    <w:p w:rsidR="00455138" w:rsidRPr="00455138" w:rsidRDefault="00455138" w:rsidP="00DD6D75">
      <w:pPr>
        <w:numPr>
          <w:ilvl w:val="0"/>
          <w:numId w:val="16"/>
        </w:numPr>
        <w:autoSpaceDE w:val="0"/>
        <w:autoSpaceDN w:val="0"/>
        <w:adjustRightInd w:val="0"/>
        <w:spacing w:line="276" w:lineRule="auto"/>
        <w:ind w:left="709"/>
        <w:contextualSpacing/>
        <w:rPr>
          <w:rFonts w:eastAsiaTheme="minorHAnsi" w:cs="Arial"/>
          <w:szCs w:val="20"/>
          <w:lang w:val="en-ZA"/>
        </w:rPr>
      </w:pPr>
      <w:r w:rsidRPr="00455138">
        <w:rPr>
          <w:rFonts w:eastAsiaTheme="minorHAnsi" w:cs="Arial"/>
          <w:szCs w:val="20"/>
          <w:lang w:val="en-ZA"/>
        </w:rPr>
        <w:t>Special Conditions of Contract</w:t>
      </w:r>
    </w:p>
    <w:p w:rsidR="00455138" w:rsidRPr="00455138" w:rsidRDefault="00455138" w:rsidP="00DD6D75">
      <w:pPr>
        <w:numPr>
          <w:ilvl w:val="0"/>
          <w:numId w:val="16"/>
        </w:numPr>
        <w:autoSpaceDE w:val="0"/>
        <w:autoSpaceDN w:val="0"/>
        <w:adjustRightInd w:val="0"/>
        <w:spacing w:line="276" w:lineRule="auto"/>
        <w:ind w:left="709"/>
        <w:contextualSpacing/>
        <w:rPr>
          <w:rFonts w:eastAsiaTheme="minorHAnsi" w:cs="Arial"/>
          <w:szCs w:val="20"/>
          <w:lang w:val="en-ZA"/>
        </w:rPr>
      </w:pPr>
      <w:r w:rsidRPr="00455138">
        <w:rPr>
          <w:rFonts w:eastAsiaTheme="minorHAnsi" w:cs="Arial"/>
          <w:szCs w:val="20"/>
          <w:lang w:val="en-ZA"/>
        </w:rPr>
        <w:t>Tax clearance certificate</w:t>
      </w:r>
    </w:p>
    <w:p w:rsidR="00455138" w:rsidRPr="00455138" w:rsidRDefault="00455138" w:rsidP="00DD6D75">
      <w:pPr>
        <w:numPr>
          <w:ilvl w:val="0"/>
          <w:numId w:val="16"/>
        </w:numPr>
        <w:autoSpaceDE w:val="0"/>
        <w:autoSpaceDN w:val="0"/>
        <w:adjustRightInd w:val="0"/>
        <w:spacing w:line="276" w:lineRule="auto"/>
        <w:ind w:left="709"/>
        <w:contextualSpacing/>
        <w:rPr>
          <w:rFonts w:eastAsiaTheme="minorHAnsi" w:cs="Arial"/>
          <w:szCs w:val="20"/>
          <w:lang w:val="en-ZA"/>
        </w:rPr>
      </w:pPr>
      <w:r w:rsidRPr="00455138">
        <w:rPr>
          <w:rFonts w:eastAsiaTheme="minorHAnsi" w:cs="Arial"/>
          <w:szCs w:val="20"/>
          <w:lang w:val="en-ZA"/>
        </w:rPr>
        <w:t>Municipal account</w:t>
      </w:r>
    </w:p>
    <w:p w:rsidR="00455138" w:rsidRPr="00455138" w:rsidRDefault="00455138" w:rsidP="00DD6D75">
      <w:pPr>
        <w:numPr>
          <w:ilvl w:val="0"/>
          <w:numId w:val="16"/>
        </w:numPr>
        <w:autoSpaceDE w:val="0"/>
        <w:autoSpaceDN w:val="0"/>
        <w:adjustRightInd w:val="0"/>
        <w:spacing w:line="276" w:lineRule="auto"/>
        <w:ind w:left="709"/>
        <w:contextualSpacing/>
        <w:rPr>
          <w:rFonts w:eastAsiaTheme="minorHAnsi" w:cs="Arial"/>
          <w:szCs w:val="20"/>
          <w:lang w:val="en-ZA"/>
        </w:rPr>
      </w:pPr>
      <w:r w:rsidRPr="00455138">
        <w:rPr>
          <w:rFonts w:eastAsiaTheme="minorHAnsi" w:cs="Arial"/>
          <w:szCs w:val="20"/>
          <w:lang w:val="en-ZA"/>
        </w:rPr>
        <w:t>Technical Specification(s)</w:t>
      </w:r>
    </w:p>
    <w:p w:rsidR="00455138" w:rsidRPr="00455138" w:rsidRDefault="00455138" w:rsidP="00DD6D75">
      <w:pPr>
        <w:numPr>
          <w:ilvl w:val="0"/>
          <w:numId w:val="16"/>
        </w:numPr>
        <w:autoSpaceDE w:val="0"/>
        <w:autoSpaceDN w:val="0"/>
        <w:adjustRightInd w:val="0"/>
        <w:spacing w:line="276" w:lineRule="auto"/>
        <w:ind w:left="709"/>
        <w:contextualSpacing/>
        <w:rPr>
          <w:rFonts w:eastAsiaTheme="minorHAnsi" w:cs="Arial"/>
          <w:szCs w:val="20"/>
          <w:lang w:val="en-ZA"/>
        </w:rPr>
      </w:pPr>
      <w:r w:rsidRPr="00455138">
        <w:rPr>
          <w:rFonts w:eastAsiaTheme="minorHAnsi" w:cs="Arial"/>
          <w:szCs w:val="20"/>
          <w:lang w:val="en-ZA"/>
        </w:rPr>
        <w:t>Pricing schedule(s)</w:t>
      </w:r>
    </w:p>
    <w:p w:rsidR="00455138" w:rsidRPr="00455138" w:rsidRDefault="00455138" w:rsidP="00DD6D75">
      <w:pPr>
        <w:numPr>
          <w:ilvl w:val="0"/>
          <w:numId w:val="16"/>
        </w:numPr>
        <w:autoSpaceDE w:val="0"/>
        <w:autoSpaceDN w:val="0"/>
        <w:adjustRightInd w:val="0"/>
        <w:spacing w:line="276" w:lineRule="auto"/>
        <w:ind w:left="709"/>
        <w:contextualSpacing/>
        <w:rPr>
          <w:rFonts w:eastAsiaTheme="minorHAnsi" w:cs="Arial"/>
          <w:szCs w:val="20"/>
          <w:lang w:val="en-ZA"/>
        </w:rPr>
      </w:pPr>
      <w:r w:rsidRPr="00455138">
        <w:rPr>
          <w:rFonts w:eastAsiaTheme="minorHAnsi" w:cs="Arial"/>
          <w:szCs w:val="20"/>
          <w:lang w:val="en-ZA"/>
        </w:rPr>
        <w:t>Declaration of Interest (Form MBD4)</w:t>
      </w:r>
    </w:p>
    <w:p w:rsidR="00455138" w:rsidRPr="00455138" w:rsidRDefault="00455138" w:rsidP="00DD6D75">
      <w:pPr>
        <w:numPr>
          <w:ilvl w:val="0"/>
          <w:numId w:val="16"/>
        </w:numPr>
        <w:autoSpaceDE w:val="0"/>
        <w:autoSpaceDN w:val="0"/>
        <w:adjustRightInd w:val="0"/>
        <w:spacing w:line="276" w:lineRule="auto"/>
        <w:ind w:left="709"/>
        <w:contextualSpacing/>
        <w:rPr>
          <w:rFonts w:eastAsiaTheme="minorHAnsi" w:cs="Arial"/>
          <w:szCs w:val="20"/>
          <w:lang w:val="en-ZA"/>
        </w:rPr>
      </w:pPr>
      <w:r w:rsidRPr="00455138">
        <w:rPr>
          <w:rFonts w:eastAsiaTheme="minorHAnsi" w:cs="Arial"/>
          <w:szCs w:val="20"/>
          <w:lang w:val="en-ZA"/>
        </w:rPr>
        <w:t>Preference Points Claim Form in Terms of the Preferential Procurement Regulations, 2011</w:t>
      </w:r>
    </w:p>
    <w:p w:rsidR="00455138" w:rsidRPr="00455138" w:rsidRDefault="00455138" w:rsidP="00DD6D75">
      <w:pPr>
        <w:autoSpaceDE w:val="0"/>
        <w:autoSpaceDN w:val="0"/>
        <w:adjustRightInd w:val="0"/>
        <w:spacing w:line="276" w:lineRule="auto"/>
        <w:ind w:left="709"/>
        <w:rPr>
          <w:rFonts w:eastAsiaTheme="minorHAnsi" w:cs="Arial"/>
          <w:szCs w:val="20"/>
          <w:lang w:val="en-ZA"/>
        </w:rPr>
      </w:pPr>
      <w:r w:rsidRPr="00455138">
        <w:rPr>
          <w:rFonts w:eastAsiaTheme="minorHAnsi" w:cs="Arial"/>
          <w:szCs w:val="20"/>
          <w:lang w:val="en-ZA"/>
        </w:rPr>
        <w:t>(Forms MBD6.1 and MBD6.11);</w:t>
      </w:r>
    </w:p>
    <w:p w:rsidR="00455138" w:rsidRPr="00455138" w:rsidRDefault="00455138" w:rsidP="00DD6D75">
      <w:pPr>
        <w:numPr>
          <w:ilvl w:val="0"/>
          <w:numId w:val="16"/>
        </w:numPr>
        <w:autoSpaceDE w:val="0"/>
        <w:autoSpaceDN w:val="0"/>
        <w:adjustRightInd w:val="0"/>
        <w:spacing w:line="276" w:lineRule="auto"/>
        <w:contextualSpacing/>
        <w:rPr>
          <w:rFonts w:eastAsiaTheme="minorHAnsi" w:cs="Arial"/>
          <w:szCs w:val="20"/>
          <w:lang w:val="en-ZA"/>
        </w:rPr>
      </w:pPr>
      <w:r w:rsidRPr="00455138">
        <w:rPr>
          <w:rFonts w:eastAsiaTheme="minorHAnsi" w:cs="Arial"/>
          <w:szCs w:val="20"/>
          <w:lang w:val="en-ZA"/>
        </w:rPr>
        <w:t>Certificate of independent bid determination (Form MBD9)</w:t>
      </w: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(ii) General Conditions of Contract; and</w:t>
      </w: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(iii) MBD8: Declaration of Bidder’s Past Supply Chain Management Practices</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3. 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4. I accept full responsibility for the proper execution and fulfilment of all obligations and conditions devolving on me under this agreement as the principal liable for the due fulfilment of this contract.</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5. I declare that I have no participation in any collusive practices with any bidder or any other person regarding this or any other bid.</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6. I confirm that I am duly authorised to sign this contract.</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NAME (PRINT)</w:t>
      </w:r>
      <w:r w:rsidRPr="00455138">
        <w:rPr>
          <w:rFonts w:eastAsiaTheme="minorHAnsi" w:cs="Arial"/>
          <w:szCs w:val="20"/>
          <w:lang w:val="en-ZA"/>
        </w:rPr>
        <w:tab/>
      </w:r>
      <w:r w:rsidRPr="00455138">
        <w:rPr>
          <w:rFonts w:eastAsiaTheme="minorHAnsi" w:cs="Arial"/>
          <w:szCs w:val="20"/>
          <w:lang w:val="en-ZA"/>
        </w:rPr>
        <w:tab/>
      </w:r>
      <w:r w:rsidR="00FF18C5">
        <w:rPr>
          <w:rFonts w:eastAsiaTheme="minorHAnsi" w:cs="Arial"/>
          <w:szCs w:val="20"/>
          <w:lang w:val="en-ZA"/>
        </w:rPr>
        <w:t>__________________________________</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 xml:space="preserve">CAPACITY </w:t>
      </w:r>
      <w:r w:rsidRPr="00455138">
        <w:rPr>
          <w:rFonts w:eastAsiaTheme="minorHAnsi" w:cs="Arial"/>
          <w:szCs w:val="20"/>
          <w:lang w:val="en-ZA"/>
        </w:rPr>
        <w:tab/>
      </w:r>
      <w:r w:rsidRPr="00455138">
        <w:rPr>
          <w:rFonts w:eastAsiaTheme="minorHAnsi" w:cs="Arial"/>
          <w:szCs w:val="20"/>
          <w:lang w:val="en-ZA"/>
        </w:rPr>
        <w:tab/>
      </w:r>
      <w:r w:rsidR="00FF18C5">
        <w:rPr>
          <w:rFonts w:eastAsiaTheme="minorHAnsi" w:cs="Arial"/>
          <w:szCs w:val="20"/>
          <w:lang w:val="en-ZA"/>
        </w:rPr>
        <w:t>__________________________________</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 xml:space="preserve">SIGNATURE </w:t>
      </w:r>
      <w:r w:rsidRPr="00455138">
        <w:rPr>
          <w:rFonts w:eastAsiaTheme="minorHAnsi" w:cs="Arial"/>
          <w:szCs w:val="20"/>
          <w:lang w:val="en-ZA"/>
        </w:rPr>
        <w:tab/>
      </w:r>
      <w:r w:rsidRPr="00455138">
        <w:rPr>
          <w:rFonts w:eastAsiaTheme="minorHAnsi" w:cs="Arial"/>
          <w:szCs w:val="20"/>
          <w:lang w:val="en-ZA"/>
        </w:rPr>
        <w:tab/>
      </w:r>
      <w:r w:rsidR="00FF18C5">
        <w:rPr>
          <w:rFonts w:eastAsiaTheme="minorHAnsi" w:cs="Arial"/>
          <w:szCs w:val="20"/>
          <w:lang w:val="en-ZA"/>
        </w:rPr>
        <w:t>__________________________________</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lastRenderedPageBreak/>
        <w:t xml:space="preserve">NAME OF FIRM </w:t>
      </w:r>
      <w:r w:rsidRPr="00455138">
        <w:rPr>
          <w:rFonts w:eastAsiaTheme="minorHAnsi" w:cs="Arial"/>
          <w:szCs w:val="20"/>
          <w:lang w:val="en-ZA"/>
        </w:rPr>
        <w:tab/>
      </w:r>
      <w:r w:rsidR="00FF18C5">
        <w:rPr>
          <w:rFonts w:eastAsiaTheme="minorHAnsi" w:cs="Arial"/>
          <w:szCs w:val="20"/>
          <w:lang w:val="en-ZA"/>
        </w:rPr>
        <w:t>__________________________________</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 xml:space="preserve">DATE </w:t>
      </w:r>
      <w:r w:rsidRPr="00455138">
        <w:rPr>
          <w:rFonts w:eastAsiaTheme="minorHAnsi" w:cs="Arial"/>
          <w:szCs w:val="20"/>
          <w:lang w:val="en-ZA"/>
        </w:rPr>
        <w:tab/>
      </w:r>
      <w:r w:rsidRPr="00455138">
        <w:rPr>
          <w:rFonts w:eastAsiaTheme="minorHAnsi" w:cs="Arial"/>
          <w:szCs w:val="20"/>
          <w:lang w:val="en-ZA"/>
        </w:rPr>
        <w:tab/>
      </w:r>
      <w:r w:rsidRPr="00455138">
        <w:rPr>
          <w:rFonts w:eastAsiaTheme="minorHAnsi" w:cs="Arial"/>
          <w:szCs w:val="20"/>
          <w:lang w:val="en-ZA"/>
        </w:rPr>
        <w:tab/>
      </w:r>
      <w:r w:rsidR="00FF18C5">
        <w:rPr>
          <w:rFonts w:eastAsiaTheme="minorHAnsi" w:cs="Arial"/>
          <w:szCs w:val="20"/>
          <w:lang w:val="en-ZA"/>
        </w:rPr>
        <w:t>__________________________________</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szCs w:val="20"/>
          <w:lang w:val="en-ZA"/>
        </w:rPr>
      </w:pPr>
      <w:r w:rsidRPr="00455138">
        <w:rPr>
          <w:rFonts w:eastAsiaTheme="minorHAnsi" w:cs="Arial"/>
          <w:szCs w:val="20"/>
          <w:lang w:val="en-ZA"/>
        </w:rPr>
        <w:t>WITNESSES</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Default="00455138" w:rsidP="00DD6D75">
      <w:pPr>
        <w:autoSpaceDE w:val="0"/>
        <w:autoSpaceDN w:val="0"/>
        <w:adjustRightInd w:val="0"/>
        <w:spacing w:line="276" w:lineRule="auto"/>
        <w:rPr>
          <w:rFonts w:eastAsiaTheme="minorHAnsi" w:cs="Arial"/>
          <w:szCs w:val="20"/>
          <w:lang w:val="en-ZA"/>
        </w:rPr>
      </w:pPr>
    </w:p>
    <w:p w:rsidR="00DD6D75" w:rsidRPr="00455138" w:rsidRDefault="00DD6D75" w:rsidP="00DD6D75">
      <w:pPr>
        <w:autoSpaceDE w:val="0"/>
        <w:autoSpaceDN w:val="0"/>
        <w:adjustRightInd w:val="0"/>
        <w:spacing w:line="276" w:lineRule="auto"/>
        <w:rPr>
          <w:rFonts w:eastAsiaTheme="minorHAnsi" w:cs="Arial"/>
          <w:szCs w:val="20"/>
          <w:lang w:val="en-ZA"/>
        </w:rPr>
      </w:pPr>
    </w:p>
    <w:p w:rsidR="00DD6D75" w:rsidRPr="00FF18C5" w:rsidRDefault="00DD6D75" w:rsidP="00FF18C5">
      <w:pPr>
        <w:pStyle w:val="ListParagraph"/>
        <w:numPr>
          <w:ilvl w:val="0"/>
          <w:numId w:val="43"/>
        </w:numPr>
        <w:autoSpaceDE w:val="0"/>
        <w:autoSpaceDN w:val="0"/>
        <w:adjustRightInd w:val="0"/>
        <w:rPr>
          <w:rFonts w:eastAsiaTheme="minorHAnsi" w:cs="Arial"/>
          <w:szCs w:val="20"/>
        </w:rPr>
      </w:pPr>
      <w:r w:rsidRPr="00FF18C5">
        <w:rPr>
          <w:rFonts w:eastAsiaTheme="minorHAnsi" w:cs="Arial"/>
          <w:szCs w:val="20"/>
        </w:rPr>
        <w:tab/>
      </w:r>
      <w:r w:rsidR="00FF18C5" w:rsidRPr="00FF18C5">
        <w:rPr>
          <w:rFonts w:eastAsiaTheme="minorHAnsi" w:cs="Arial"/>
          <w:szCs w:val="20"/>
        </w:rPr>
        <w:tab/>
      </w:r>
      <w:r w:rsidR="00FF18C5" w:rsidRPr="00FF18C5">
        <w:rPr>
          <w:rFonts w:eastAsiaTheme="minorHAnsi" w:cs="Arial"/>
          <w:szCs w:val="20"/>
        </w:rPr>
        <w:tab/>
      </w:r>
      <w:r w:rsidRPr="00FF18C5">
        <w:rPr>
          <w:rFonts w:eastAsiaTheme="minorHAnsi" w:cs="Arial"/>
          <w:szCs w:val="20"/>
        </w:rPr>
        <w:t>__________________________________</w:t>
      </w:r>
    </w:p>
    <w:p w:rsidR="00DD6D75" w:rsidRDefault="00DD6D75" w:rsidP="00DD6D75">
      <w:pPr>
        <w:autoSpaceDE w:val="0"/>
        <w:autoSpaceDN w:val="0"/>
        <w:adjustRightInd w:val="0"/>
        <w:spacing w:line="276" w:lineRule="auto"/>
        <w:rPr>
          <w:rFonts w:eastAsiaTheme="minorHAnsi" w:cs="Arial"/>
          <w:szCs w:val="20"/>
          <w:lang w:val="en-ZA"/>
        </w:rPr>
      </w:pPr>
    </w:p>
    <w:p w:rsidR="00DD6D75" w:rsidRDefault="00DD6D75" w:rsidP="00DD6D75">
      <w:pPr>
        <w:autoSpaceDE w:val="0"/>
        <w:autoSpaceDN w:val="0"/>
        <w:adjustRightInd w:val="0"/>
        <w:spacing w:line="276" w:lineRule="auto"/>
        <w:rPr>
          <w:rFonts w:eastAsiaTheme="minorHAnsi" w:cs="Arial"/>
          <w:szCs w:val="20"/>
          <w:lang w:val="en-ZA"/>
        </w:rPr>
      </w:pPr>
    </w:p>
    <w:p w:rsidR="00DD6D75" w:rsidRDefault="00DD6D75" w:rsidP="00DD6D75">
      <w:pPr>
        <w:autoSpaceDE w:val="0"/>
        <w:autoSpaceDN w:val="0"/>
        <w:adjustRightInd w:val="0"/>
        <w:spacing w:line="276" w:lineRule="auto"/>
        <w:rPr>
          <w:rFonts w:eastAsiaTheme="minorHAnsi" w:cs="Arial"/>
          <w:szCs w:val="20"/>
          <w:lang w:val="en-ZA"/>
        </w:rPr>
      </w:pPr>
    </w:p>
    <w:p w:rsidR="00455138" w:rsidRPr="00FF18C5" w:rsidRDefault="00FF18C5" w:rsidP="00FF18C5">
      <w:pPr>
        <w:autoSpaceDE w:val="0"/>
        <w:autoSpaceDN w:val="0"/>
        <w:adjustRightInd w:val="0"/>
        <w:rPr>
          <w:rFonts w:eastAsiaTheme="minorHAnsi" w:cs="Arial"/>
          <w:szCs w:val="20"/>
          <w:lang w:val="en-ZA"/>
        </w:rPr>
      </w:pPr>
      <w:r>
        <w:rPr>
          <w:rFonts w:eastAsiaTheme="minorHAnsi" w:cs="Arial"/>
          <w:szCs w:val="20"/>
        </w:rPr>
        <w:t>2</w:t>
      </w:r>
      <w:r>
        <w:rPr>
          <w:rFonts w:eastAsiaTheme="minorHAnsi" w:cs="Arial"/>
          <w:szCs w:val="20"/>
        </w:rPr>
        <w:tab/>
      </w:r>
      <w:r>
        <w:rPr>
          <w:rFonts w:eastAsiaTheme="minorHAnsi" w:cs="Arial"/>
          <w:szCs w:val="20"/>
        </w:rPr>
        <w:tab/>
      </w:r>
      <w:r>
        <w:rPr>
          <w:rFonts w:eastAsiaTheme="minorHAnsi" w:cs="Arial"/>
          <w:szCs w:val="20"/>
        </w:rPr>
        <w:tab/>
      </w:r>
      <w:r w:rsidR="00DD6D75" w:rsidRPr="00FF18C5">
        <w:rPr>
          <w:rFonts w:eastAsiaTheme="minorHAnsi" w:cs="Arial"/>
          <w:szCs w:val="20"/>
        </w:rPr>
        <w:t>_______________________________</w:t>
      </w:r>
      <w:r>
        <w:rPr>
          <w:rFonts w:eastAsiaTheme="minorHAnsi" w:cs="Arial"/>
          <w:szCs w:val="20"/>
        </w:rPr>
        <w:t>_</w:t>
      </w:r>
      <w:r w:rsidR="00DD6D75" w:rsidRPr="00FF18C5">
        <w:rPr>
          <w:rFonts w:eastAsiaTheme="minorHAnsi" w:cs="Arial"/>
          <w:szCs w:val="20"/>
        </w:rPr>
        <w:t>__</w:t>
      </w:r>
    </w:p>
    <w:p w:rsidR="00455138" w:rsidRPr="00455138" w:rsidRDefault="00455138" w:rsidP="00DD6D75">
      <w:pPr>
        <w:autoSpaceDE w:val="0"/>
        <w:autoSpaceDN w:val="0"/>
        <w:adjustRightInd w:val="0"/>
        <w:spacing w:line="276" w:lineRule="auto"/>
        <w:rPr>
          <w:rFonts w:eastAsiaTheme="minorHAnsi" w:cs="Arial"/>
          <w:szCs w:val="20"/>
          <w:lang w:val="en-ZA"/>
        </w:rPr>
      </w:pPr>
    </w:p>
    <w:p w:rsidR="00455138" w:rsidRPr="00455138" w:rsidRDefault="00455138" w:rsidP="00DD6D75">
      <w:pPr>
        <w:autoSpaceDE w:val="0"/>
        <w:autoSpaceDN w:val="0"/>
        <w:adjustRightInd w:val="0"/>
        <w:spacing w:line="276" w:lineRule="auto"/>
        <w:rPr>
          <w:rFonts w:eastAsiaTheme="minorHAnsi" w:cs="Arial"/>
          <w:b/>
          <w:szCs w:val="20"/>
          <w:lang w:val="en-ZA"/>
        </w:rPr>
      </w:pPr>
      <w:r w:rsidRPr="00455138">
        <w:rPr>
          <w:rFonts w:eastAsiaTheme="minorHAnsi" w:cs="Arial"/>
          <w:szCs w:val="20"/>
          <w:lang w:val="en-ZA"/>
        </w:rPr>
        <w:t xml:space="preserve">DATE: </w:t>
      </w:r>
      <w:r w:rsidR="00FF18C5">
        <w:rPr>
          <w:rFonts w:eastAsiaTheme="minorHAnsi" w:cs="Arial"/>
          <w:szCs w:val="20"/>
          <w:lang w:val="en-ZA"/>
        </w:rPr>
        <w:tab/>
        <w:t>__________________________________</w:t>
      </w:r>
    </w:p>
    <w:p w:rsidR="006C6CFF" w:rsidRDefault="006C6CFF"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3B3A8A" w:rsidRDefault="003B3A8A" w:rsidP="006C6CFF">
      <w:pPr>
        <w:spacing w:line="288" w:lineRule="auto"/>
        <w:rPr>
          <w:rFonts w:eastAsiaTheme="minorHAnsi" w:cstheme="minorBidi"/>
          <w:szCs w:val="22"/>
          <w:lang w:val="en-ZA"/>
        </w:rPr>
      </w:pPr>
    </w:p>
    <w:p w:rsidR="00206E3B" w:rsidRDefault="009D6ACE" w:rsidP="006C6CFF">
      <w:pPr>
        <w:spacing w:line="288" w:lineRule="auto"/>
        <w:rPr>
          <w:rFonts w:eastAsiaTheme="majorEastAsia" w:cstheme="majorBidi"/>
          <w:b/>
          <w:bCs/>
          <w:color w:val="000099"/>
          <w:szCs w:val="26"/>
          <w:lang w:val="en-ZA"/>
        </w:rPr>
      </w:pPr>
      <w:r>
        <w:rPr>
          <w:rFonts w:eastAsiaTheme="majorEastAsia" w:cstheme="majorBidi"/>
          <w:b/>
          <w:bCs/>
          <w:color w:val="000099"/>
          <w:szCs w:val="26"/>
          <w:lang w:val="en-ZA"/>
        </w:rPr>
        <w:lastRenderedPageBreak/>
        <w:t>SKETCHES:</w:t>
      </w:r>
      <w:r w:rsidR="00206E3B" w:rsidRPr="00206E3B">
        <w:rPr>
          <w:noProof/>
          <w:lang w:val="en-ZA" w:eastAsia="en-ZA"/>
        </w:rPr>
        <w:t xml:space="preserve"> </w:t>
      </w:r>
    </w:p>
    <w:p w:rsidR="00206E3B" w:rsidRDefault="00206E3B" w:rsidP="006C6CFF">
      <w:pPr>
        <w:spacing w:line="288" w:lineRule="auto"/>
        <w:rPr>
          <w:rFonts w:eastAsiaTheme="majorEastAsia" w:cstheme="majorBidi"/>
          <w:b/>
          <w:bCs/>
          <w:color w:val="000099"/>
          <w:szCs w:val="26"/>
          <w:lang w:val="en-ZA"/>
        </w:rPr>
      </w:pPr>
    </w:p>
    <w:p w:rsidR="00206E3B" w:rsidRDefault="00206E3B" w:rsidP="006C6CFF">
      <w:pPr>
        <w:spacing w:line="288" w:lineRule="auto"/>
        <w:rPr>
          <w:rFonts w:eastAsiaTheme="majorEastAsia" w:cstheme="majorBidi"/>
          <w:b/>
          <w:bCs/>
          <w:color w:val="000099"/>
          <w:szCs w:val="26"/>
          <w:lang w:val="en-ZA"/>
        </w:rPr>
      </w:pPr>
      <w:r>
        <w:rPr>
          <w:noProof/>
          <w:lang w:val="en-ZA" w:eastAsia="en-ZA"/>
        </w:rPr>
        <w:drawing>
          <wp:inline distT="0" distB="0" distL="0" distR="0" wp14:anchorId="0ABB5094" wp14:editId="4F0EFD3B">
            <wp:extent cx="7897333" cy="6241311"/>
            <wp:effectExtent l="889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00">
                      <a:off x="0" y="0"/>
                      <a:ext cx="7904147" cy="6246696"/>
                    </a:xfrm>
                    <a:prstGeom prst="rect">
                      <a:avLst/>
                    </a:prstGeom>
                  </pic:spPr>
                </pic:pic>
              </a:graphicData>
            </a:graphic>
          </wp:inline>
        </w:drawing>
      </w:r>
    </w:p>
    <w:p w:rsidR="009D6ACE" w:rsidRPr="009D6ACE" w:rsidRDefault="00206E3B" w:rsidP="006C6CFF">
      <w:pPr>
        <w:spacing w:line="288" w:lineRule="auto"/>
        <w:rPr>
          <w:rFonts w:eastAsiaTheme="majorEastAsia" w:cstheme="majorBidi"/>
          <w:b/>
          <w:bCs/>
          <w:color w:val="000099"/>
          <w:szCs w:val="26"/>
          <w:lang w:val="en-ZA"/>
        </w:rPr>
      </w:pPr>
      <w:r>
        <w:rPr>
          <w:rFonts w:eastAsiaTheme="majorEastAsia" w:cstheme="majorBidi"/>
          <w:b/>
          <w:bCs/>
          <w:noProof/>
          <w:color w:val="000099"/>
          <w:szCs w:val="26"/>
          <w:lang w:val="en-ZA" w:eastAsia="en-ZA"/>
        </w:rPr>
        <w:lastRenderedPageBreak/>
        <w:drawing>
          <wp:inline distT="0" distB="0" distL="0" distR="0" wp14:anchorId="65F9C5A4" wp14:editId="3A200337">
            <wp:extent cx="8176212" cy="6283842"/>
            <wp:effectExtent l="0" t="6350" r="0" b="0"/>
            <wp:docPr id="12" name="Picture 12" descr="C:\Users\Elrie\Desktop\20150312_11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lrie\Desktop\20150312_1107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186006" cy="6291369"/>
                    </a:xfrm>
                    <a:prstGeom prst="rect">
                      <a:avLst/>
                    </a:prstGeom>
                    <a:noFill/>
                    <a:ln>
                      <a:noFill/>
                    </a:ln>
                  </pic:spPr>
                </pic:pic>
              </a:graphicData>
            </a:graphic>
          </wp:inline>
        </w:drawing>
      </w:r>
    </w:p>
    <w:sectPr w:rsidR="009D6ACE" w:rsidRPr="009D6ACE" w:rsidSect="00206E3B">
      <w:headerReference w:type="default" r:id="rId18"/>
      <w:footerReference w:type="default" r:id="rId19"/>
      <w:pgSz w:w="11906" w:h="16838" w:code="9"/>
      <w:pgMar w:top="425"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51E" w:rsidRDefault="000E351E" w:rsidP="008E1FE4">
      <w:r>
        <w:separator/>
      </w:r>
    </w:p>
  </w:endnote>
  <w:endnote w:type="continuationSeparator" w:id="0">
    <w:p w:rsidR="000E351E" w:rsidRDefault="000E351E" w:rsidP="008E1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TE276B0F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A8A" w:rsidRDefault="003B3A8A">
    <w:pPr>
      <w:pStyle w:val="Footer"/>
    </w:pPr>
  </w:p>
  <w:p w:rsidR="003B3A8A" w:rsidRDefault="003B3A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A8A" w:rsidRDefault="000E351E">
    <w:pPr>
      <w:pStyle w:val="Footer"/>
      <w:jc w:val="center"/>
    </w:pPr>
    <w:r>
      <w:pict>
        <v:rect id="_x0000_i1028" style="width:0;height:1.5pt" o:hralign="center" o:hrstd="t" o:hr="t" fillcolor="#a0a0a0" stroked="f"/>
      </w:pict>
    </w:r>
  </w:p>
  <w:p w:rsidR="003B3A8A" w:rsidRDefault="003B3A8A">
    <w:pPr>
      <w:pStyle w:val="Footer"/>
      <w:jc w:val="center"/>
    </w:pPr>
    <w:r>
      <w:t xml:space="preserve">Request for Quotations for </w:t>
    </w:r>
    <w:r w:rsidR="00854C04">
      <w:t>Building Services: Changes at Traffic Offices in Hopetown</w:t>
    </w:r>
  </w:p>
  <w:p w:rsidR="003B3A8A" w:rsidRDefault="000E351E">
    <w:pPr>
      <w:pStyle w:val="Footer"/>
      <w:jc w:val="center"/>
    </w:pPr>
    <w:sdt>
      <w:sdtPr>
        <w:id w:val="-1630460839"/>
        <w:docPartObj>
          <w:docPartGallery w:val="Page Numbers (Bottom of Page)"/>
          <w:docPartUnique/>
        </w:docPartObj>
      </w:sdtPr>
      <w:sdtEndPr>
        <w:rPr>
          <w:noProof/>
        </w:rPr>
      </w:sdtEndPr>
      <w:sdtContent>
        <w:r w:rsidR="003B3A8A">
          <w:fldChar w:fldCharType="begin"/>
        </w:r>
        <w:r w:rsidR="003B3A8A">
          <w:instrText xml:space="preserve"> PAGE   \* MERGEFORMAT </w:instrText>
        </w:r>
        <w:r w:rsidR="003B3A8A">
          <w:fldChar w:fldCharType="separate"/>
        </w:r>
        <w:r w:rsidR="00854C04">
          <w:rPr>
            <w:noProof/>
          </w:rPr>
          <w:t>2</w:t>
        </w:r>
        <w:r w:rsidR="003B3A8A">
          <w:rPr>
            <w:noProof/>
          </w:rPr>
          <w:fldChar w:fldCharType="end"/>
        </w:r>
      </w:sdtContent>
    </w:sdt>
  </w:p>
  <w:p w:rsidR="003B3A8A" w:rsidRDefault="003B3A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51E" w:rsidRDefault="000E351E" w:rsidP="008E1FE4">
      <w:r>
        <w:separator/>
      </w:r>
    </w:p>
  </w:footnote>
  <w:footnote w:type="continuationSeparator" w:id="0">
    <w:p w:rsidR="000E351E" w:rsidRDefault="000E351E" w:rsidP="008E1F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385070"/>
      <w:placeholder>
        <w:docPart w:val="E40697A576884BCAB9F55483057F9038"/>
      </w:placeholder>
      <w:temporary/>
      <w:showingPlcHdr/>
    </w:sdtPr>
    <w:sdtEndPr/>
    <w:sdtContent>
      <w:p w:rsidR="003B3A8A" w:rsidRDefault="003B3A8A">
        <w:pPr>
          <w:pStyle w:val="Header"/>
        </w:pPr>
        <w:r>
          <w:t>[Type text]</w:t>
        </w:r>
      </w:p>
    </w:sdtContent>
  </w:sdt>
  <w:p w:rsidR="003B3A8A" w:rsidRDefault="003B3A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A8A" w:rsidRDefault="003B3A8A">
    <w:pPr>
      <w:pStyle w:val="Header"/>
    </w:pPr>
    <w:r>
      <w:rPr>
        <w:noProof/>
        <w:lang w:eastAsia="en-ZA"/>
      </w:rPr>
      <w:drawing>
        <wp:anchor distT="0" distB="0" distL="114300" distR="114300" simplePos="0" relativeHeight="251659264" behindDoc="1" locked="0" layoutInCell="1" allowOverlap="1" wp14:anchorId="1976336B" wp14:editId="669F4FC8">
          <wp:simplePos x="0" y="0"/>
          <wp:positionH relativeFrom="column">
            <wp:posOffset>2692400</wp:posOffset>
          </wp:positionH>
          <wp:positionV relativeFrom="paragraph">
            <wp:posOffset>-235718</wp:posOffset>
          </wp:positionV>
          <wp:extent cx="541655" cy="616585"/>
          <wp:effectExtent l="0" t="0" r="0" b="0"/>
          <wp:wrapNone/>
          <wp:docPr id="10" name="Picture 10" descr="thembelihle_nu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belihle_nuu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A8A" w:rsidRDefault="003B3A8A">
    <w:pPr>
      <w:pStyle w:val="Header"/>
    </w:pPr>
  </w:p>
  <w:p w:rsidR="003B3A8A" w:rsidRDefault="003B3A8A">
    <w:pPr>
      <w:pStyle w:val="Header"/>
    </w:pPr>
  </w:p>
  <w:p w:rsidR="003B3A8A" w:rsidRDefault="003B3A8A" w:rsidP="008E1FE4">
    <w:pPr>
      <w:pStyle w:val="Header"/>
      <w:jc w:val="center"/>
    </w:pPr>
    <w:r>
      <w:t>THEMBELIHLE LOCAL MUNICIPALITY</w:t>
    </w:r>
  </w:p>
  <w:p w:rsidR="003B3A8A" w:rsidRDefault="000E351E">
    <w:pPr>
      <w:pStyle w:val="Header"/>
    </w:pPr>
    <w:r>
      <w:pict>
        <v:rect id="_x0000_i1027" style="width:0;height:1.5pt" o:hralign="center" o:hrstd="t" o:hr="t" fillcolor="#a0a0a0" stroked="f"/>
      </w:pict>
    </w:r>
  </w:p>
  <w:p w:rsidR="003B3A8A" w:rsidRDefault="003B3A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004CE"/>
    <w:multiLevelType w:val="multilevel"/>
    <w:tmpl w:val="FCB4157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9F0C79"/>
    <w:multiLevelType w:val="hybridMultilevel"/>
    <w:tmpl w:val="A766888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
    <w:nsid w:val="0A563B62"/>
    <w:multiLevelType w:val="hybridMultilevel"/>
    <w:tmpl w:val="2E34F8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D273191"/>
    <w:multiLevelType w:val="multilevel"/>
    <w:tmpl w:val="75F838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983CD1"/>
    <w:multiLevelType w:val="multilevel"/>
    <w:tmpl w:val="B9C8BBEA"/>
    <w:lvl w:ilvl="0">
      <w:start w:val="5"/>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C43414"/>
    <w:multiLevelType w:val="multilevel"/>
    <w:tmpl w:val="5C1066E4"/>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F36377B"/>
    <w:multiLevelType w:val="hybridMultilevel"/>
    <w:tmpl w:val="850222DE"/>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nsid w:val="107B63EF"/>
    <w:multiLevelType w:val="hybridMultilevel"/>
    <w:tmpl w:val="AA62FA64"/>
    <w:lvl w:ilvl="0" w:tplc="6C9CFBF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nsid w:val="11EF3D11"/>
    <w:multiLevelType w:val="hybridMultilevel"/>
    <w:tmpl w:val="E2F8EE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86057C5"/>
    <w:multiLevelType w:val="hybridMultilevel"/>
    <w:tmpl w:val="9DC04A4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CC27939"/>
    <w:multiLevelType w:val="multilevel"/>
    <w:tmpl w:val="BD8ADFD8"/>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36D38B9"/>
    <w:multiLevelType w:val="hybridMultilevel"/>
    <w:tmpl w:val="88326F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EE41BCF"/>
    <w:multiLevelType w:val="hybridMultilevel"/>
    <w:tmpl w:val="29B0C892"/>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4">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nsid w:val="34BB3A8C"/>
    <w:multiLevelType w:val="hybridMultilevel"/>
    <w:tmpl w:val="8FB6BE5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6">
    <w:nsid w:val="38875F8D"/>
    <w:multiLevelType w:val="multilevel"/>
    <w:tmpl w:val="E8FA4C8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CF4A34"/>
    <w:multiLevelType w:val="multilevel"/>
    <w:tmpl w:val="CB4809E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D1E5722"/>
    <w:multiLevelType w:val="multilevel"/>
    <w:tmpl w:val="E3FE167E"/>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3DD02215"/>
    <w:multiLevelType w:val="hybridMultilevel"/>
    <w:tmpl w:val="6BA2B4B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nsid w:val="3EB90B2F"/>
    <w:multiLevelType w:val="hybridMultilevel"/>
    <w:tmpl w:val="6F14DDBA"/>
    <w:lvl w:ilvl="0" w:tplc="98FC7B4A">
      <w:start w:val="15"/>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0053BA6"/>
    <w:multiLevelType w:val="hybridMultilevel"/>
    <w:tmpl w:val="42EA7746"/>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CE7025"/>
    <w:multiLevelType w:val="hybridMultilevel"/>
    <w:tmpl w:val="C0946D4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nsid w:val="44E96700"/>
    <w:multiLevelType w:val="hybridMultilevel"/>
    <w:tmpl w:val="05B09CD0"/>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nsid w:val="47FE2376"/>
    <w:multiLevelType w:val="hybridMultilevel"/>
    <w:tmpl w:val="67CEA9E4"/>
    <w:lvl w:ilvl="0" w:tplc="98FC7B4A">
      <w:start w:val="15"/>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9BF68B6"/>
    <w:multiLevelType w:val="hybridMultilevel"/>
    <w:tmpl w:val="C95C4CEE"/>
    <w:lvl w:ilvl="0" w:tplc="98FC7B4A">
      <w:start w:val="15"/>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4B1936DE"/>
    <w:multiLevelType w:val="hybridMultilevel"/>
    <w:tmpl w:val="30E2AB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4C9B1BFA"/>
    <w:multiLevelType w:val="multilevel"/>
    <w:tmpl w:val="1BBEAC7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0A03E44"/>
    <w:multiLevelType w:val="hybridMultilevel"/>
    <w:tmpl w:val="CF5E00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6386CF0"/>
    <w:multiLevelType w:val="hybridMultilevel"/>
    <w:tmpl w:val="9CE21576"/>
    <w:lvl w:ilvl="0" w:tplc="AEBA9320">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nsid w:val="583A75C8"/>
    <w:multiLevelType w:val="multilevel"/>
    <w:tmpl w:val="594E5CDC"/>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ED02081"/>
    <w:multiLevelType w:val="hybridMultilevel"/>
    <w:tmpl w:val="4F3E7A8A"/>
    <w:lvl w:ilvl="0" w:tplc="98FC7B4A">
      <w:start w:val="15"/>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5F173095"/>
    <w:multiLevelType w:val="hybridMultilevel"/>
    <w:tmpl w:val="E4B228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A43518A"/>
    <w:multiLevelType w:val="hybridMultilevel"/>
    <w:tmpl w:val="54B892EC"/>
    <w:lvl w:ilvl="0" w:tplc="9BEAEA9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6ACE27AC"/>
    <w:multiLevelType w:val="hybridMultilevel"/>
    <w:tmpl w:val="3B52219C"/>
    <w:lvl w:ilvl="0" w:tplc="98FC7B4A">
      <w:start w:val="15"/>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nsid w:val="6D6C2797"/>
    <w:multiLevelType w:val="hybridMultilevel"/>
    <w:tmpl w:val="BE0C4EDA"/>
    <w:lvl w:ilvl="0" w:tplc="578AD1F2">
      <w:start w:val="1"/>
      <w:numFmt w:val="decimal"/>
      <w:lvlText w:val="(%1)"/>
      <w:lvlJc w:val="left"/>
      <w:pPr>
        <w:ind w:left="360" w:hanging="360"/>
      </w:pPr>
      <w:rPr>
        <w:rFonts w:hint="default"/>
        <w:u w:val="single"/>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7">
    <w:nsid w:val="6F1E18A5"/>
    <w:multiLevelType w:val="hybridMultilevel"/>
    <w:tmpl w:val="9C6A258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8">
    <w:nsid w:val="720D3356"/>
    <w:multiLevelType w:val="hybridMultilevel"/>
    <w:tmpl w:val="3D16DF98"/>
    <w:lvl w:ilvl="0" w:tplc="45403ED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9">
    <w:nsid w:val="75550BDC"/>
    <w:multiLevelType w:val="multilevel"/>
    <w:tmpl w:val="8500E51E"/>
    <w:lvl w:ilvl="0">
      <w:start w:val="1"/>
      <w:numFmt w:val="decimal"/>
      <w:lvlText w:val="%1."/>
      <w:lvlJc w:val="left"/>
      <w:pPr>
        <w:ind w:left="360" w:hanging="360"/>
      </w:pPr>
      <w:rPr>
        <w:rFonts w:hint="default"/>
      </w:rPr>
    </w:lvl>
    <w:lvl w:ilvl="1">
      <w:start w:val="1"/>
      <w:numFmt w:val="decimal"/>
      <w:isLgl/>
      <w:lvlText w:val="%1.%2"/>
      <w:lvlJc w:val="left"/>
      <w:pPr>
        <w:ind w:left="615" w:hanging="615"/>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5CD0BCD"/>
    <w:multiLevelType w:val="multilevel"/>
    <w:tmpl w:val="BC0A479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60D20B7"/>
    <w:multiLevelType w:val="hybridMultilevel"/>
    <w:tmpl w:val="25C444E8"/>
    <w:lvl w:ilvl="0" w:tplc="98FC7B4A">
      <w:start w:val="15"/>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
  </w:num>
  <w:num w:numId="6">
    <w:abstractNumId w:val="33"/>
  </w:num>
  <w:num w:numId="7">
    <w:abstractNumId w:val="8"/>
  </w:num>
  <w:num w:numId="8">
    <w:abstractNumId w:val="2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2"/>
  </w:num>
  <w:num w:numId="12">
    <w:abstractNumId w:val="30"/>
  </w:num>
  <w:num w:numId="13">
    <w:abstractNumId w:val="23"/>
  </w:num>
  <w:num w:numId="14">
    <w:abstractNumId w:val="10"/>
  </w:num>
  <w:num w:numId="15">
    <w:abstractNumId w:val="19"/>
  </w:num>
  <w:num w:numId="16">
    <w:abstractNumId w:val="24"/>
  </w:num>
  <w:num w:numId="17">
    <w:abstractNumId w:val="14"/>
  </w:num>
  <w:num w:numId="18">
    <w:abstractNumId w:val="37"/>
  </w:num>
  <w:num w:numId="19">
    <w:abstractNumId w:val="2"/>
  </w:num>
  <w:num w:numId="20">
    <w:abstractNumId w:val="12"/>
  </w:num>
  <w:num w:numId="21">
    <w:abstractNumId w:val="41"/>
  </w:num>
  <w:num w:numId="22">
    <w:abstractNumId w:val="32"/>
  </w:num>
  <w:num w:numId="23">
    <w:abstractNumId w:val="25"/>
  </w:num>
  <w:num w:numId="24">
    <w:abstractNumId w:val="20"/>
  </w:num>
  <w:num w:numId="25">
    <w:abstractNumId w:val="35"/>
  </w:num>
  <w:num w:numId="26">
    <w:abstractNumId w:val="36"/>
  </w:num>
  <w:num w:numId="27">
    <w:abstractNumId w:val="17"/>
  </w:num>
  <w:num w:numId="28">
    <w:abstractNumId w:val="34"/>
  </w:num>
  <w:num w:numId="29">
    <w:abstractNumId w:val="21"/>
  </w:num>
  <w:num w:numId="30">
    <w:abstractNumId w:val="28"/>
  </w:num>
  <w:num w:numId="31">
    <w:abstractNumId w:val="6"/>
  </w:num>
  <w:num w:numId="32">
    <w:abstractNumId w:val="39"/>
  </w:num>
  <w:num w:numId="33">
    <w:abstractNumId w:val="40"/>
  </w:num>
  <w:num w:numId="34">
    <w:abstractNumId w:val="18"/>
  </w:num>
  <w:num w:numId="35">
    <w:abstractNumId w:val="4"/>
  </w:num>
  <w:num w:numId="36">
    <w:abstractNumId w:val="11"/>
  </w:num>
  <w:num w:numId="37">
    <w:abstractNumId w:val="27"/>
  </w:num>
  <w:num w:numId="38">
    <w:abstractNumId w:val="5"/>
  </w:num>
  <w:num w:numId="39">
    <w:abstractNumId w:val="16"/>
  </w:num>
  <w:num w:numId="40">
    <w:abstractNumId w:val="0"/>
  </w:num>
  <w:num w:numId="41">
    <w:abstractNumId w:val="3"/>
  </w:num>
  <w:num w:numId="42">
    <w:abstractNumId w:val="31"/>
  </w:num>
  <w:num w:numId="43">
    <w:abstractNumId w:val="29"/>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65D"/>
    <w:rsid w:val="00001B4C"/>
    <w:rsid w:val="00001EDD"/>
    <w:rsid w:val="00017E5A"/>
    <w:rsid w:val="00022372"/>
    <w:rsid w:val="000857B8"/>
    <w:rsid w:val="0009381C"/>
    <w:rsid w:val="000C79D6"/>
    <w:rsid w:val="000E351E"/>
    <w:rsid w:val="00151AB0"/>
    <w:rsid w:val="00176616"/>
    <w:rsid w:val="001C2899"/>
    <w:rsid w:val="00206E3B"/>
    <w:rsid w:val="00241D39"/>
    <w:rsid w:val="0026365D"/>
    <w:rsid w:val="0033371A"/>
    <w:rsid w:val="00343D1B"/>
    <w:rsid w:val="00352F2A"/>
    <w:rsid w:val="00353284"/>
    <w:rsid w:val="003B3A8A"/>
    <w:rsid w:val="003B3B6E"/>
    <w:rsid w:val="003D1D02"/>
    <w:rsid w:val="00455138"/>
    <w:rsid w:val="00474041"/>
    <w:rsid w:val="004A0F80"/>
    <w:rsid w:val="004A616D"/>
    <w:rsid w:val="004B0A26"/>
    <w:rsid w:val="00516DE0"/>
    <w:rsid w:val="00524E1C"/>
    <w:rsid w:val="00551D11"/>
    <w:rsid w:val="0058269A"/>
    <w:rsid w:val="005B383A"/>
    <w:rsid w:val="006104DC"/>
    <w:rsid w:val="00612835"/>
    <w:rsid w:val="00650445"/>
    <w:rsid w:val="00672763"/>
    <w:rsid w:val="00687A5C"/>
    <w:rsid w:val="006C386E"/>
    <w:rsid w:val="006C6CFF"/>
    <w:rsid w:val="006E55D9"/>
    <w:rsid w:val="007A0B4E"/>
    <w:rsid w:val="00826DE6"/>
    <w:rsid w:val="0084537D"/>
    <w:rsid w:val="00854C04"/>
    <w:rsid w:val="008B110C"/>
    <w:rsid w:val="008E03BE"/>
    <w:rsid w:val="008E1FE4"/>
    <w:rsid w:val="00906152"/>
    <w:rsid w:val="00924887"/>
    <w:rsid w:val="00931C74"/>
    <w:rsid w:val="009661DA"/>
    <w:rsid w:val="009703D4"/>
    <w:rsid w:val="00994BBB"/>
    <w:rsid w:val="009C3AD1"/>
    <w:rsid w:val="009D6ACE"/>
    <w:rsid w:val="009F5DC8"/>
    <w:rsid w:val="00A5578F"/>
    <w:rsid w:val="00A77BC7"/>
    <w:rsid w:val="00AC4596"/>
    <w:rsid w:val="00B43A0C"/>
    <w:rsid w:val="00B54364"/>
    <w:rsid w:val="00B634D7"/>
    <w:rsid w:val="00B8721A"/>
    <w:rsid w:val="00BB1CBE"/>
    <w:rsid w:val="00BB3D2E"/>
    <w:rsid w:val="00BB5EE7"/>
    <w:rsid w:val="00BF5F5E"/>
    <w:rsid w:val="00C57D50"/>
    <w:rsid w:val="00C66608"/>
    <w:rsid w:val="00D37B1E"/>
    <w:rsid w:val="00D90AB3"/>
    <w:rsid w:val="00D92037"/>
    <w:rsid w:val="00DD6D75"/>
    <w:rsid w:val="00E50C9E"/>
    <w:rsid w:val="00E55988"/>
    <w:rsid w:val="00EA0AFC"/>
    <w:rsid w:val="00ED093E"/>
    <w:rsid w:val="00ED71A4"/>
    <w:rsid w:val="00F2431D"/>
    <w:rsid w:val="00F51BAE"/>
    <w:rsid w:val="00F63104"/>
    <w:rsid w:val="00F66DF3"/>
    <w:rsid w:val="00FA7B50"/>
    <w:rsid w:val="00FB19FD"/>
    <w:rsid w:val="00FB4756"/>
    <w:rsid w:val="00FC0584"/>
    <w:rsid w:val="00FC681A"/>
    <w:rsid w:val="00FF18C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D50"/>
    <w:pPr>
      <w:spacing w:after="0" w:line="240" w:lineRule="auto"/>
    </w:pPr>
    <w:rPr>
      <w:rFonts w:ascii="Arial" w:eastAsia="Times New Roman" w:hAnsi="Arial" w:cs="Times New Roman"/>
      <w:sz w:val="20"/>
      <w:szCs w:val="24"/>
      <w:lang w:val="en-US"/>
    </w:rPr>
  </w:style>
  <w:style w:type="paragraph" w:styleId="Heading1">
    <w:name w:val="heading 1"/>
    <w:basedOn w:val="Normal"/>
    <w:next w:val="Normal"/>
    <w:link w:val="Heading1Char"/>
    <w:uiPriority w:val="9"/>
    <w:qFormat/>
    <w:rsid w:val="00474041"/>
    <w:pPr>
      <w:keepNext/>
      <w:keepLines/>
      <w:outlineLvl w:val="0"/>
    </w:pPr>
    <w:rPr>
      <w:rFonts w:eastAsiaTheme="majorEastAsia" w:cstheme="majorBidi"/>
      <w:b/>
      <w:bCs/>
      <w:color w:val="000099"/>
      <w:szCs w:val="28"/>
      <w:lang w:val="en-ZA"/>
    </w:rPr>
  </w:style>
  <w:style w:type="paragraph" w:styleId="Heading2">
    <w:name w:val="heading 2"/>
    <w:basedOn w:val="Normal"/>
    <w:next w:val="Normal"/>
    <w:link w:val="Heading2Char"/>
    <w:uiPriority w:val="9"/>
    <w:unhideWhenUsed/>
    <w:qFormat/>
    <w:rsid w:val="00474041"/>
    <w:pPr>
      <w:keepNext/>
      <w:keepLines/>
      <w:outlineLvl w:val="1"/>
    </w:pPr>
    <w:rPr>
      <w:rFonts w:eastAsiaTheme="majorEastAsia" w:cstheme="majorBidi"/>
      <w:b/>
      <w:bCs/>
      <w:color w:val="000099"/>
      <w:szCs w:val="26"/>
      <w:lang w:val="en-ZA"/>
    </w:rPr>
  </w:style>
  <w:style w:type="paragraph" w:styleId="Heading3">
    <w:name w:val="heading 3"/>
    <w:basedOn w:val="Normal"/>
    <w:next w:val="Normal"/>
    <w:link w:val="Heading3Char"/>
    <w:uiPriority w:val="9"/>
    <w:unhideWhenUsed/>
    <w:qFormat/>
    <w:rsid w:val="00FC0584"/>
    <w:pPr>
      <w:keepNext/>
      <w:keepLines/>
      <w:outlineLvl w:val="2"/>
    </w:pPr>
    <w:rPr>
      <w:rFonts w:ascii="Arial Bold" w:eastAsiaTheme="majorEastAsia" w:hAnsi="Arial Bold" w:cstheme="majorBidi"/>
      <w:b/>
      <w:bCs/>
      <w:i/>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65D"/>
    <w:pPr>
      <w:spacing w:after="200" w:line="276" w:lineRule="auto"/>
      <w:ind w:left="720"/>
      <w:contextualSpacing/>
    </w:pPr>
    <w:rPr>
      <w:rFonts w:ascii="Calibri" w:eastAsia="Calibri" w:hAnsi="Calibri"/>
      <w:sz w:val="22"/>
      <w:szCs w:val="22"/>
      <w:lang w:val="en-ZA"/>
    </w:rPr>
  </w:style>
  <w:style w:type="paragraph" w:styleId="BalloonText">
    <w:name w:val="Balloon Text"/>
    <w:basedOn w:val="Normal"/>
    <w:link w:val="BalloonTextChar"/>
    <w:uiPriority w:val="99"/>
    <w:semiHidden/>
    <w:unhideWhenUsed/>
    <w:rsid w:val="00524E1C"/>
    <w:rPr>
      <w:rFonts w:ascii="Tahoma" w:hAnsi="Tahoma" w:cs="Tahoma"/>
      <w:sz w:val="16"/>
      <w:szCs w:val="16"/>
    </w:rPr>
  </w:style>
  <w:style w:type="character" w:customStyle="1" w:styleId="BalloonTextChar">
    <w:name w:val="Balloon Text Char"/>
    <w:basedOn w:val="DefaultParagraphFont"/>
    <w:link w:val="BalloonText"/>
    <w:uiPriority w:val="99"/>
    <w:semiHidden/>
    <w:rsid w:val="00524E1C"/>
    <w:rPr>
      <w:rFonts w:ascii="Tahoma" w:eastAsia="Times New Roman" w:hAnsi="Tahoma" w:cs="Tahoma"/>
      <w:sz w:val="16"/>
      <w:szCs w:val="16"/>
      <w:lang w:val="en-US"/>
    </w:rPr>
  </w:style>
  <w:style w:type="character" w:styleId="Hyperlink">
    <w:name w:val="Hyperlink"/>
    <w:basedOn w:val="DefaultParagraphFont"/>
    <w:uiPriority w:val="99"/>
    <w:unhideWhenUsed/>
    <w:rsid w:val="00524E1C"/>
    <w:rPr>
      <w:color w:val="0000FF"/>
      <w:u w:val="single"/>
    </w:rPr>
  </w:style>
  <w:style w:type="table" w:styleId="TableGrid">
    <w:name w:val="Table Grid"/>
    <w:basedOn w:val="TableNormal"/>
    <w:uiPriority w:val="59"/>
    <w:rsid w:val="00EA0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4041"/>
    <w:rPr>
      <w:rFonts w:ascii="Arial" w:eastAsiaTheme="majorEastAsia" w:hAnsi="Arial" w:cstheme="majorBidi"/>
      <w:b/>
      <w:bCs/>
      <w:color w:val="000099"/>
      <w:sz w:val="20"/>
      <w:szCs w:val="28"/>
    </w:rPr>
  </w:style>
  <w:style w:type="character" w:customStyle="1" w:styleId="Heading2Char">
    <w:name w:val="Heading 2 Char"/>
    <w:basedOn w:val="DefaultParagraphFont"/>
    <w:link w:val="Heading2"/>
    <w:uiPriority w:val="9"/>
    <w:rsid w:val="00474041"/>
    <w:rPr>
      <w:rFonts w:ascii="Arial" w:eastAsiaTheme="majorEastAsia" w:hAnsi="Arial" w:cstheme="majorBidi"/>
      <w:b/>
      <w:bCs/>
      <w:color w:val="000099"/>
      <w:sz w:val="20"/>
      <w:szCs w:val="26"/>
    </w:rPr>
  </w:style>
  <w:style w:type="character" w:customStyle="1" w:styleId="Heading3Char">
    <w:name w:val="Heading 3 Char"/>
    <w:basedOn w:val="DefaultParagraphFont"/>
    <w:link w:val="Heading3"/>
    <w:uiPriority w:val="9"/>
    <w:rsid w:val="00FC0584"/>
    <w:rPr>
      <w:rFonts w:ascii="Arial Bold" w:eastAsiaTheme="majorEastAsia" w:hAnsi="Arial Bold" w:cstheme="majorBidi"/>
      <w:b/>
      <w:bCs/>
      <w:i/>
      <w:sz w:val="20"/>
    </w:rPr>
  </w:style>
  <w:style w:type="numbering" w:customStyle="1" w:styleId="NoList1">
    <w:name w:val="No List1"/>
    <w:next w:val="NoList"/>
    <w:uiPriority w:val="99"/>
    <w:semiHidden/>
    <w:unhideWhenUsed/>
    <w:rsid w:val="00474041"/>
  </w:style>
  <w:style w:type="paragraph" w:styleId="Header">
    <w:name w:val="header"/>
    <w:basedOn w:val="Normal"/>
    <w:link w:val="HeaderChar"/>
    <w:unhideWhenUsed/>
    <w:rsid w:val="00474041"/>
    <w:pPr>
      <w:tabs>
        <w:tab w:val="center" w:pos="4513"/>
        <w:tab w:val="right" w:pos="9026"/>
      </w:tabs>
    </w:pPr>
    <w:rPr>
      <w:rFonts w:eastAsiaTheme="minorHAnsi" w:cstheme="minorBidi"/>
      <w:szCs w:val="22"/>
      <w:lang w:val="en-ZA"/>
    </w:rPr>
  </w:style>
  <w:style w:type="character" w:customStyle="1" w:styleId="HeaderChar">
    <w:name w:val="Header Char"/>
    <w:basedOn w:val="DefaultParagraphFont"/>
    <w:link w:val="Header"/>
    <w:uiPriority w:val="99"/>
    <w:rsid w:val="00474041"/>
    <w:rPr>
      <w:rFonts w:ascii="Arial" w:hAnsi="Arial"/>
      <w:sz w:val="20"/>
    </w:rPr>
  </w:style>
  <w:style w:type="paragraph" w:styleId="Footer">
    <w:name w:val="footer"/>
    <w:basedOn w:val="Normal"/>
    <w:link w:val="FooterChar"/>
    <w:unhideWhenUsed/>
    <w:rsid w:val="00474041"/>
    <w:pPr>
      <w:tabs>
        <w:tab w:val="center" w:pos="4513"/>
        <w:tab w:val="right" w:pos="9026"/>
      </w:tabs>
    </w:pPr>
    <w:rPr>
      <w:rFonts w:eastAsiaTheme="minorHAnsi" w:cstheme="minorBidi"/>
      <w:szCs w:val="22"/>
      <w:lang w:val="en-ZA"/>
    </w:rPr>
  </w:style>
  <w:style w:type="character" w:customStyle="1" w:styleId="FooterChar">
    <w:name w:val="Footer Char"/>
    <w:basedOn w:val="DefaultParagraphFont"/>
    <w:link w:val="Footer"/>
    <w:uiPriority w:val="99"/>
    <w:rsid w:val="00474041"/>
    <w:rPr>
      <w:rFonts w:ascii="Arial" w:hAnsi="Arial"/>
      <w:sz w:val="20"/>
    </w:rPr>
  </w:style>
  <w:style w:type="paragraph" w:styleId="FootnoteText">
    <w:name w:val="footnote text"/>
    <w:basedOn w:val="Normal"/>
    <w:link w:val="FootnoteTextChar"/>
    <w:semiHidden/>
    <w:rsid w:val="00474041"/>
    <w:pPr>
      <w:widowControl w:val="0"/>
    </w:pPr>
    <w:rPr>
      <w:rFonts w:ascii="Courier New" w:hAnsi="Courier New"/>
      <w:snapToGrid w:val="0"/>
      <w:szCs w:val="20"/>
    </w:rPr>
  </w:style>
  <w:style w:type="character" w:customStyle="1" w:styleId="FootnoteTextChar">
    <w:name w:val="Footnote Text Char"/>
    <w:basedOn w:val="DefaultParagraphFont"/>
    <w:link w:val="FootnoteText"/>
    <w:semiHidden/>
    <w:rsid w:val="00474041"/>
    <w:rPr>
      <w:rFonts w:ascii="Courier New" w:eastAsia="Times New Roman" w:hAnsi="Courier New" w:cs="Times New Roman"/>
      <w:snapToGrid w:val="0"/>
      <w:sz w:val="20"/>
      <w:szCs w:val="20"/>
      <w:lang w:val="en-US"/>
    </w:rPr>
  </w:style>
  <w:style w:type="paragraph" w:styleId="Title">
    <w:name w:val="Title"/>
    <w:basedOn w:val="Normal"/>
    <w:link w:val="TitleChar"/>
    <w:qFormat/>
    <w:rsid w:val="00474041"/>
    <w:pPr>
      <w:jc w:val="center"/>
    </w:pPr>
    <w:rPr>
      <w:b/>
      <w:sz w:val="24"/>
      <w:szCs w:val="20"/>
      <w:lang w:eastAsia="de-DE"/>
    </w:rPr>
  </w:style>
  <w:style w:type="character" w:customStyle="1" w:styleId="TitleChar">
    <w:name w:val="Title Char"/>
    <w:basedOn w:val="DefaultParagraphFont"/>
    <w:link w:val="Title"/>
    <w:rsid w:val="00474041"/>
    <w:rPr>
      <w:rFonts w:ascii="Arial" w:eastAsia="Times New Roman" w:hAnsi="Arial" w:cs="Times New Roman"/>
      <w:b/>
      <w:sz w:val="24"/>
      <w:szCs w:val="20"/>
      <w:lang w:val="en-US" w:eastAsia="de-DE"/>
    </w:rPr>
  </w:style>
  <w:style w:type="paragraph" w:styleId="TOCHeading">
    <w:name w:val="TOC Heading"/>
    <w:basedOn w:val="Heading1"/>
    <w:next w:val="Normal"/>
    <w:uiPriority w:val="39"/>
    <w:semiHidden/>
    <w:unhideWhenUsed/>
    <w:qFormat/>
    <w:rsid w:val="00474041"/>
    <w:pPr>
      <w:spacing w:before="48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rsid w:val="00474041"/>
    <w:pPr>
      <w:spacing w:after="100" w:line="288" w:lineRule="auto"/>
      <w:ind w:left="200"/>
    </w:pPr>
    <w:rPr>
      <w:rFonts w:eastAsiaTheme="minorHAnsi" w:cstheme="minorBidi"/>
      <w:szCs w:val="22"/>
      <w:lang w:val="en-ZA"/>
    </w:rPr>
  </w:style>
  <w:style w:type="paragraph" w:styleId="TOC3">
    <w:name w:val="toc 3"/>
    <w:basedOn w:val="Normal"/>
    <w:next w:val="Normal"/>
    <w:autoRedefine/>
    <w:uiPriority w:val="39"/>
    <w:unhideWhenUsed/>
    <w:rsid w:val="00474041"/>
    <w:pPr>
      <w:spacing w:after="100" w:line="288" w:lineRule="auto"/>
      <w:ind w:left="400"/>
    </w:pPr>
    <w:rPr>
      <w:rFonts w:eastAsiaTheme="minorHAnsi" w:cstheme="minorBidi"/>
      <w:szCs w:val="22"/>
      <w:lang w:val="en-ZA"/>
    </w:rPr>
  </w:style>
  <w:style w:type="paragraph" w:styleId="TOC1">
    <w:name w:val="toc 1"/>
    <w:basedOn w:val="Normal"/>
    <w:next w:val="Normal"/>
    <w:autoRedefine/>
    <w:uiPriority w:val="39"/>
    <w:unhideWhenUsed/>
    <w:rsid w:val="00474041"/>
    <w:pPr>
      <w:spacing w:after="100" w:line="288" w:lineRule="auto"/>
    </w:pPr>
    <w:rPr>
      <w:rFonts w:eastAsiaTheme="minorHAnsi" w:cstheme="minorBidi"/>
      <w:szCs w:val="22"/>
      <w:lang w:val="en-ZA"/>
    </w:rPr>
  </w:style>
  <w:style w:type="character" w:styleId="FootnoteReference">
    <w:name w:val="footnote reference"/>
    <w:semiHidden/>
    <w:rsid w:val="00F2431D"/>
  </w:style>
  <w:style w:type="character" w:styleId="PageNumber">
    <w:name w:val="page number"/>
    <w:basedOn w:val="DefaultParagraphFont"/>
    <w:rsid w:val="00F2431D"/>
  </w:style>
  <w:style w:type="paragraph" w:styleId="BlockText">
    <w:name w:val="Block Text"/>
    <w:basedOn w:val="Normal"/>
    <w:rsid w:val="00F2431D"/>
    <w:pPr>
      <w:widowControl w:val="0"/>
      <w:tabs>
        <w:tab w:val="left" w:pos="567"/>
        <w:tab w:val="left" w:pos="2250"/>
        <w:tab w:val="left" w:pos="9498"/>
      </w:tabs>
      <w:ind w:left="567" w:right="3946" w:hanging="567"/>
      <w:jc w:val="both"/>
    </w:pPr>
    <w:rPr>
      <w:rFonts w:ascii="Arial Narrow" w:hAnsi="Arial Narrow"/>
      <w:snapToGrid w:val="0"/>
      <w:sz w:val="24"/>
      <w:szCs w:val="20"/>
      <w:lang w:val="en-GB"/>
    </w:rPr>
  </w:style>
  <w:style w:type="paragraph" w:styleId="BodyTextIndent3">
    <w:name w:val="Body Text Indent 3"/>
    <w:basedOn w:val="Normal"/>
    <w:link w:val="BodyTextIndent3Char"/>
    <w:rsid w:val="00F2431D"/>
    <w:pPr>
      <w:widowControl w:val="0"/>
      <w:tabs>
        <w:tab w:val="left" w:pos="-963"/>
        <w:tab w:val="left" w:pos="-720"/>
        <w:tab w:val="left" w:pos="900"/>
        <w:tab w:val="left" w:pos="1215"/>
        <w:tab w:val="left" w:pos="2250"/>
        <w:tab w:val="left" w:pos="7363"/>
      </w:tabs>
      <w:ind w:left="567" w:hanging="567"/>
      <w:jc w:val="both"/>
    </w:pPr>
    <w:rPr>
      <w:rFonts w:ascii="Arial Narrow" w:hAnsi="Arial Narrow"/>
      <w:b/>
      <w:bCs/>
      <w:snapToGrid w:val="0"/>
      <w:sz w:val="24"/>
      <w:szCs w:val="20"/>
      <w:lang w:val="en-GB"/>
    </w:rPr>
  </w:style>
  <w:style w:type="character" w:customStyle="1" w:styleId="BodyTextIndent3Char">
    <w:name w:val="Body Text Indent 3 Char"/>
    <w:basedOn w:val="DefaultParagraphFont"/>
    <w:link w:val="BodyTextIndent3"/>
    <w:rsid w:val="00F2431D"/>
    <w:rPr>
      <w:rFonts w:ascii="Arial Narrow" w:eastAsia="Times New Roman" w:hAnsi="Arial Narrow" w:cs="Times New Roman"/>
      <w:b/>
      <w:bCs/>
      <w:snapToGrid w:val="0"/>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D50"/>
    <w:pPr>
      <w:spacing w:after="0" w:line="240" w:lineRule="auto"/>
    </w:pPr>
    <w:rPr>
      <w:rFonts w:ascii="Arial" w:eastAsia="Times New Roman" w:hAnsi="Arial" w:cs="Times New Roman"/>
      <w:sz w:val="20"/>
      <w:szCs w:val="24"/>
      <w:lang w:val="en-US"/>
    </w:rPr>
  </w:style>
  <w:style w:type="paragraph" w:styleId="Heading1">
    <w:name w:val="heading 1"/>
    <w:basedOn w:val="Normal"/>
    <w:next w:val="Normal"/>
    <w:link w:val="Heading1Char"/>
    <w:uiPriority w:val="9"/>
    <w:qFormat/>
    <w:rsid w:val="00474041"/>
    <w:pPr>
      <w:keepNext/>
      <w:keepLines/>
      <w:outlineLvl w:val="0"/>
    </w:pPr>
    <w:rPr>
      <w:rFonts w:eastAsiaTheme="majorEastAsia" w:cstheme="majorBidi"/>
      <w:b/>
      <w:bCs/>
      <w:color w:val="000099"/>
      <w:szCs w:val="28"/>
      <w:lang w:val="en-ZA"/>
    </w:rPr>
  </w:style>
  <w:style w:type="paragraph" w:styleId="Heading2">
    <w:name w:val="heading 2"/>
    <w:basedOn w:val="Normal"/>
    <w:next w:val="Normal"/>
    <w:link w:val="Heading2Char"/>
    <w:uiPriority w:val="9"/>
    <w:unhideWhenUsed/>
    <w:qFormat/>
    <w:rsid w:val="00474041"/>
    <w:pPr>
      <w:keepNext/>
      <w:keepLines/>
      <w:outlineLvl w:val="1"/>
    </w:pPr>
    <w:rPr>
      <w:rFonts w:eastAsiaTheme="majorEastAsia" w:cstheme="majorBidi"/>
      <w:b/>
      <w:bCs/>
      <w:color w:val="000099"/>
      <w:szCs w:val="26"/>
      <w:lang w:val="en-ZA"/>
    </w:rPr>
  </w:style>
  <w:style w:type="paragraph" w:styleId="Heading3">
    <w:name w:val="heading 3"/>
    <w:basedOn w:val="Normal"/>
    <w:next w:val="Normal"/>
    <w:link w:val="Heading3Char"/>
    <w:uiPriority w:val="9"/>
    <w:unhideWhenUsed/>
    <w:qFormat/>
    <w:rsid w:val="00FC0584"/>
    <w:pPr>
      <w:keepNext/>
      <w:keepLines/>
      <w:outlineLvl w:val="2"/>
    </w:pPr>
    <w:rPr>
      <w:rFonts w:ascii="Arial Bold" w:eastAsiaTheme="majorEastAsia" w:hAnsi="Arial Bold" w:cstheme="majorBidi"/>
      <w:b/>
      <w:bCs/>
      <w:i/>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65D"/>
    <w:pPr>
      <w:spacing w:after="200" w:line="276" w:lineRule="auto"/>
      <w:ind w:left="720"/>
      <w:contextualSpacing/>
    </w:pPr>
    <w:rPr>
      <w:rFonts w:ascii="Calibri" w:eastAsia="Calibri" w:hAnsi="Calibri"/>
      <w:sz w:val="22"/>
      <w:szCs w:val="22"/>
      <w:lang w:val="en-ZA"/>
    </w:rPr>
  </w:style>
  <w:style w:type="paragraph" w:styleId="BalloonText">
    <w:name w:val="Balloon Text"/>
    <w:basedOn w:val="Normal"/>
    <w:link w:val="BalloonTextChar"/>
    <w:uiPriority w:val="99"/>
    <w:semiHidden/>
    <w:unhideWhenUsed/>
    <w:rsid w:val="00524E1C"/>
    <w:rPr>
      <w:rFonts w:ascii="Tahoma" w:hAnsi="Tahoma" w:cs="Tahoma"/>
      <w:sz w:val="16"/>
      <w:szCs w:val="16"/>
    </w:rPr>
  </w:style>
  <w:style w:type="character" w:customStyle="1" w:styleId="BalloonTextChar">
    <w:name w:val="Balloon Text Char"/>
    <w:basedOn w:val="DefaultParagraphFont"/>
    <w:link w:val="BalloonText"/>
    <w:uiPriority w:val="99"/>
    <w:semiHidden/>
    <w:rsid w:val="00524E1C"/>
    <w:rPr>
      <w:rFonts w:ascii="Tahoma" w:eastAsia="Times New Roman" w:hAnsi="Tahoma" w:cs="Tahoma"/>
      <w:sz w:val="16"/>
      <w:szCs w:val="16"/>
      <w:lang w:val="en-US"/>
    </w:rPr>
  </w:style>
  <w:style w:type="character" w:styleId="Hyperlink">
    <w:name w:val="Hyperlink"/>
    <w:basedOn w:val="DefaultParagraphFont"/>
    <w:uiPriority w:val="99"/>
    <w:unhideWhenUsed/>
    <w:rsid w:val="00524E1C"/>
    <w:rPr>
      <w:color w:val="0000FF"/>
      <w:u w:val="single"/>
    </w:rPr>
  </w:style>
  <w:style w:type="table" w:styleId="TableGrid">
    <w:name w:val="Table Grid"/>
    <w:basedOn w:val="TableNormal"/>
    <w:uiPriority w:val="59"/>
    <w:rsid w:val="00EA0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4041"/>
    <w:rPr>
      <w:rFonts w:ascii="Arial" w:eastAsiaTheme="majorEastAsia" w:hAnsi="Arial" w:cstheme="majorBidi"/>
      <w:b/>
      <w:bCs/>
      <w:color w:val="000099"/>
      <w:sz w:val="20"/>
      <w:szCs w:val="28"/>
    </w:rPr>
  </w:style>
  <w:style w:type="character" w:customStyle="1" w:styleId="Heading2Char">
    <w:name w:val="Heading 2 Char"/>
    <w:basedOn w:val="DefaultParagraphFont"/>
    <w:link w:val="Heading2"/>
    <w:uiPriority w:val="9"/>
    <w:rsid w:val="00474041"/>
    <w:rPr>
      <w:rFonts w:ascii="Arial" w:eastAsiaTheme="majorEastAsia" w:hAnsi="Arial" w:cstheme="majorBidi"/>
      <w:b/>
      <w:bCs/>
      <w:color w:val="000099"/>
      <w:sz w:val="20"/>
      <w:szCs w:val="26"/>
    </w:rPr>
  </w:style>
  <w:style w:type="character" w:customStyle="1" w:styleId="Heading3Char">
    <w:name w:val="Heading 3 Char"/>
    <w:basedOn w:val="DefaultParagraphFont"/>
    <w:link w:val="Heading3"/>
    <w:uiPriority w:val="9"/>
    <w:rsid w:val="00FC0584"/>
    <w:rPr>
      <w:rFonts w:ascii="Arial Bold" w:eastAsiaTheme="majorEastAsia" w:hAnsi="Arial Bold" w:cstheme="majorBidi"/>
      <w:b/>
      <w:bCs/>
      <w:i/>
      <w:sz w:val="20"/>
    </w:rPr>
  </w:style>
  <w:style w:type="numbering" w:customStyle="1" w:styleId="NoList1">
    <w:name w:val="No List1"/>
    <w:next w:val="NoList"/>
    <w:uiPriority w:val="99"/>
    <w:semiHidden/>
    <w:unhideWhenUsed/>
    <w:rsid w:val="00474041"/>
  </w:style>
  <w:style w:type="paragraph" w:styleId="Header">
    <w:name w:val="header"/>
    <w:basedOn w:val="Normal"/>
    <w:link w:val="HeaderChar"/>
    <w:unhideWhenUsed/>
    <w:rsid w:val="00474041"/>
    <w:pPr>
      <w:tabs>
        <w:tab w:val="center" w:pos="4513"/>
        <w:tab w:val="right" w:pos="9026"/>
      </w:tabs>
    </w:pPr>
    <w:rPr>
      <w:rFonts w:eastAsiaTheme="minorHAnsi" w:cstheme="minorBidi"/>
      <w:szCs w:val="22"/>
      <w:lang w:val="en-ZA"/>
    </w:rPr>
  </w:style>
  <w:style w:type="character" w:customStyle="1" w:styleId="HeaderChar">
    <w:name w:val="Header Char"/>
    <w:basedOn w:val="DefaultParagraphFont"/>
    <w:link w:val="Header"/>
    <w:uiPriority w:val="99"/>
    <w:rsid w:val="00474041"/>
    <w:rPr>
      <w:rFonts w:ascii="Arial" w:hAnsi="Arial"/>
      <w:sz w:val="20"/>
    </w:rPr>
  </w:style>
  <w:style w:type="paragraph" w:styleId="Footer">
    <w:name w:val="footer"/>
    <w:basedOn w:val="Normal"/>
    <w:link w:val="FooterChar"/>
    <w:unhideWhenUsed/>
    <w:rsid w:val="00474041"/>
    <w:pPr>
      <w:tabs>
        <w:tab w:val="center" w:pos="4513"/>
        <w:tab w:val="right" w:pos="9026"/>
      </w:tabs>
    </w:pPr>
    <w:rPr>
      <w:rFonts w:eastAsiaTheme="minorHAnsi" w:cstheme="minorBidi"/>
      <w:szCs w:val="22"/>
      <w:lang w:val="en-ZA"/>
    </w:rPr>
  </w:style>
  <w:style w:type="character" w:customStyle="1" w:styleId="FooterChar">
    <w:name w:val="Footer Char"/>
    <w:basedOn w:val="DefaultParagraphFont"/>
    <w:link w:val="Footer"/>
    <w:uiPriority w:val="99"/>
    <w:rsid w:val="00474041"/>
    <w:rPr>
      <w:rFonts w:ascii="Arial" w:hAnsi="Arial"/>
      <w:sz w:val="20"/>
    </w:rPr>
  </w:style>
  <w:style w:type="paragraph" w:styleId="FootnoteText">
    <w:name w:val="footnote text"/>
    <w:basedOn w:val="Normal"/>
    <w:link w:val="FootnoteTextChar"/>
    <w:semiHidden/>
    <w:rsid w:val="00474041"/>
    <w:pPr>
      <w:widowControl w:val="0"/>
    </w:pPr>
    <w:rPr>
      <w:rFonts w:ascii="Courier New" w:hAnsi="Courier New"/>
      <w:snapToGrid w:val="0"/>
      <w:szCs w:val="20"/>
    </w:rPr>
  </w:style>
  <w:style w:type="character" w:customStyle="1" w:styleId="FootnoteTextChar">
    <w:name w:val="Footnote Text Char"/>
    <w:basedOn w:val="DefaultParagraphFont"/>
    <w:link w:val="FootnoteText"/>
    <w:semiHidden/>
    <w:rsid w:val="00474041"/>
    <w:rPr>
      <w:rFonts w:ascii="Courier New" w:eastAsia="Times New Roman" w:hAnsi="Courier New" w:cs="Times New Roman"/>
      <w:snapToGrid w:val="0"/>
      <w:sz w:val="20"/>
      <w:szCs w:val="20"/>
      <w:lang w:val="en-US"/>
    </w:rPr>
  </w:style>
  <w:style w:type="paragraph" w:styleId="Title">
    <w:name w:val="Title"/>
    <w:basedOn w:val="Normal"/>
    <w:link w:val="TitleChar"/>
    <w:qFormat/>
    <w:rsid w:val="00474041"/>
    <w:pPr>
      <w:jc w:val="center"/>
    </w:pPr>
    <w:rPr>
      <w:b/>
      <w:sz w:val="24"/>
      <w:szCs w:val="20"/>
      <w:lang w:eastAsia="de-DE"/>
    </w:rPr>
  </w:style>
  <w:style w:type="character" w:customStyle="1" w:styleId="TitleChar">
    <w:name w:val="Title Char"/>
    <w:basedOn w:val="DefaultParagraphFont"/>
    <w:link w:val="Title"/>
    <w:rsid w:val="00474041"/>
    <w:rPr>
      <w:rFonts w:ascii="Arial" w:eastAsia="Times New Roman" w:hAnsi="Arial" w:cs="Times New Roman"/>
      <w:b/>
      <w:sz w:val="24"/>
      <w:szCs w:val="20"/>
      <w:lang w:val="en-US" w:eastAsia="de-DE"/>
    </w:rPr>
  </w:style>
  <w:style w:type="paragraph" w:styleId="TOCHeading">
    <w:name w:val="TOC Heading"/>
    <w:basedOn w:val="Heading1"/>
    <w:next w:val="Normal"/>
    <w:uiPriority w:val="39"/>
    <w:semiHidden/>
    <w:unhideWhenUsed/>
    <w:qFormat/>
    <w:rsid w:val="00474041"/>
    <w:pPr>
      <w:spacing w:before="48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rsid w:val="00474041"/>
    <w:pPr>
      <w:spacing w:after="100" w:line="288" w:lineRule="auto"/>
      <w:ind w:left="200"/>
    </w:pPr>
    <w:rPr>
      <w:rFonts w:eastAsiaTheme="minorHAnsi" w:cstheme="minorBidi"/>
      <w:szCs w:val="22"/>
      <w:lang w:val="en-ZA"/>
    </w:rPr>
  </w:style>
  <w:style w:type="paragraph" w:styleId="TOC3">
    <w:name w:val="toc 3"/>
    <w:basedOn w:val="Normal"/>
    <w:next w:val="Normal"/>
    <w:autoRedefine/>
    <w:uiPriority w:val="39"/>
    <w:unhideWhenUsed/>
    <w:rsid w:val="00474041"/>
    <w:pPr>
      <w:spacing w:after="100" w:line="288" w:lineRule="auto"/>
      <w:ind w:left="400"/>
    </w:pPr>
    <w:rPr>
      <w:rFonts w:eastAsiaTheme="minorHAnsi" w:cstheme="minorBidi"/>
      <w:szCs w:val="22"/>
      <w:lang w:val="en-ZA"/>
    </w:rPr>
  </w:style>
  <w:style w:type="paragraph" w:styleId="TOC1">
    <w:name w:val="toc 1"/>
    <w:basedOn w:val="Normal"/>
    <w:next w:val="Normal"/>
    <w:autoRedefine/>
    <w:uiPriority w:val="39"/>
    <w:unhideWhenUsed/>
    <w:rsid w:val="00474041"/>
    <w:pPr>
      <w:spacing w:after="100" w:line="288" w:lineRule="auto"/>
    </w:pPr>
    <w:rPr>
      <w:rFonts w:eastAsiaTheme="minorHAnsi" w:cstheme="minorBidi"/>
      <w:szCs w:val="22"/>
      <w:lang w:val="en-ZA"/>
    </w:rPr>
  </w:style>
  <w:style w:type="character" w:styleId="FootnoteReference">
    <w:name w:val="footnote reference"/>
    <w:semiHidden/>
    <w:rsid w:val="00F2431D"/>
  </w:style>
  <w:style w:type="character" w:styleId="PageNumber">
    <w:name w:val="page number"/>
    <w:basedOn w:val="DefaultParagraphFont"/>
    <w:rsid w:val="00F2431D"/>
  </w:style>
  <w:style w:type="paragraph" w:styleId="BlockText">
    <w:name w:val="Block Text"/>
    <w:basedOn w:val="Normal"/>
    <w:rsid w:val="00F2431D"/>
    <w:pPr>
      <w:widowControl w:val="0"/>
      <w:tabs>
        <w:tab w:val="left" w:pos="567"/>
        <w:tab w:val="left" w:pos="2250"/>
        <w:tab w:val="left" w:pos="9498"/>
      </w:tabs>
      <w:ind w:left="567" w:right="3946" w:hanging="567"/>
      <w:jc w:val="both"/>
    </w:pPr>
    <w:rPr>
      <w:rFonts w:ascii="Arial Narrow" w:hAnsi="Arial Narrow"/>
      <w:snapToGrid w:val="0"/>
      <w:sz w:val="24"/>
      <w:szCs w:val="20"/>
      <w:lang w:val="en-GB"/>
    </w:rPr>
  </w:style>
  <w:style w:type="paragraph" w:styleId="BodyTextIndent3">
    <w:name w:val="Body Text Indent 3"/>
    <w:basedOn w:val="Normal"/>
    <w:link w:val="BodyTextIndent3Char"/>
    <w:rsid w:val="00F2431D"/>
    <w:pPr>
      <w:widowControl w:val="0"/>
      <w:tabs>
        <w:tab w:val="left" w:pos="-963"/>
        <w:tab w:val="left" w:pos="-720"/>
        <w:tab w:val="left" w:pos="900"/>
        <w:tab w:val="left" w:pos="1215"/>
        <w:tab w:val="left" w:pos="2250"/>
        <w:tab w:val="left" w:pos="7363"/>
      </w:tabs>
      <w:ind w:left="567" w:hanging="567"/>
      <w:jc w:val="both"/>
    </w:pPr>
    <w:rPr>
      <w:rFonts w:ascii="Arial Narrow" w:hAnsi="Arial Narrow"/>
      <w:b/>
      <w:bCs/>
      <w:snapToGrid w:val="0"/>
      <w:sz w:val="24"/>
      <w:szCs w:val="20"/>
      <w:lang w:val="en-GB"/>
    </w:rPr>
  </w:style>
  <w:style w:type="character" w:customStyle="1" w:styleId="BodyTextIndent3Char">
    <w:name w:val="Body Text Indent 3 Char"/>
    <w:basedOn w:val="DefaultParagraphFont"/>
    <w:link w:val="BodyTextIndent3"/>
    <w:rsid w:val="00F2431D"/>
    <w:rPr>
      <w:rFonts w:ascii="Arial Narrow" w:eastAsia="Times New Roman" w:hAnsi="Arial Narrow" w:cs="Times New Roman"/>
      <w:b/>
      <w:bCs/>
      <w:snapToGrid w:val="0"/>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86210">
      <w:bodyDiv w:val="1"/>
      <w:marLeft w:val="0"/>
      <w:marRight w:val="0"/>
      <w:marTop w:val="0"/>
      <w:marBottom w:val="0"/>
      <w:divBdr>
        <w:top w:val="none" w:sz="0" w:space="0" w:color="auto"/>
        <w:left w:val="none" w:sz="0" w:space="0" w:color="auto"/>
        <w:bottom w:val="none" w:sz="0" w:space="0" w:color="auto"/>
        <w:right w:val="none" w:sz="0" w:space="0" w:color="auto"/>
      </w:divBdr>
    </w:div>
    <w:div w:id="66200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treasury.gov.za" TargetMode="Externa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nemguye@thembelihlemunicipality.gov.za"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0697A576884BCAB9F55483057F9038"/>
        <w:category>
          <w:name w:val="General"/>
          <w:gallery w:val="placeholder"/>
        </w:category>
        <w:types>
          <w:type w:val="bbPlcHdr"/>
        </w:types>
        <w:behaviors>
          <w:behavior w:val="content"/>
        </w:behaviors>
        <w:guid w:val="{ACDA1F04-A9D4-4EE4-A719-99A0D9B37436}"/>
      </w:docPartPr>
      <w:docPartBody>
        <w:p w:rsidR="00DF4E88" w:rsidRDefault="00DF4E88" w:rsidP="00DF4E88">
          <w:pPr>
            <w:pStyle w:val="E40697A576884BCAB9F55483057F903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TE276B0F0t00">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E88"/>
    <w:rsid w:val="001972FE"/>
    <w:rsid w:val="00372D51"/>
    <w:rsid w:val="00393825"/>
    <w:rsid w:val="003D0356"/>
    <w:rsid w:val="00936754"/>
    <w:rsid w:val="00DF4E8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0697A576884BCAB9F55483057F9038">
    <w:name w:val="E40697A576884BCAB9F55483057F9038"/>
    <w:rsid w:val="00DF4E88"/>
  </w:style>
  <w:style w:type="paragraph" w:customStyle="1" w:styleId="3C2F43DE5B0E49E6A9357834F363FA4F">
    <w:name w:val="3C2F43DE5B0E49E6A9357834F363FA4F"/>
    <w:rsid w:val="00DF4E88"/>
  </w:style>
  <w:style w:type="paragraph" w:customStyle="1" w:styleId="BFB5CAB742A84FAF8505EA10B0CD3A2C">
    <w:name w:val="BFB5CAB742A84FAF8505EA10B0CD3A2C"/>
    <w:rsid w:val="00DF4E88"/>
  </w:style>
  <w:style w:type="paragraph" w:customStyle="1" w:styleId="EB6FEA980B3043528C6376319B34BEDB">
    <w:name w:val="EB6FEA980B3043528C6376319B34BEDB"/>
    <w:rsid w:val="00DF4E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0697A576884BCAB9F55483057F9038">
    <w:name w:val="E40697A576884BCAB9F55483057F9038"/>
    <w:rsid w:val="00DF4E88"/>
  </w:style>
  <w:style w:type="paragraph" w:customStyle="1" w:styleId="3C2F43DE5B0E49E6A9357834F363FA4F">
    <w:name w:val="3C2F43DE5B0E49E6A9357834F363FA4F"/>
    <w:rsid w:val="00DF4E88"/>
  </w:style>
  <w:style w:type="paragraph" w:customStyle="1" w:styleId="BFB5CAB742A84FAF8505EA10B0CD3A2C">
    <w:name w:val="BFB5CAB742A84FAF8505EA10B0CD3A2C"/>
    <w:rsid w:val="00DF4E88"/>
  </w:style>
  <w:style w:type="paragraph" w:customStyle="1" w:styleId="EB6FEA980B3043528C6376319B34BEDB">
    <w:name w:val="EB6FEA980B3043528C6376319B34BEDB"/>
    <w:rsid w:val="00DF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67E13-BA0E-4B6F-B8AE-498A418BC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12580</Words>
  <Characters>71712</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Burger</dc:creator>
  <cp:lastModifiedBy>Elrie</cp:lastModifiedBy>
  <cp:revision>4</cp:revision>
  <cp:lastPrinted>2015-03-12T10:09:00Z</cp:lastPrinted>
  <dcterms:created xsi:type="dcterms:W3CDTF">2015-03-12T10:06:00Z</dcterms:created>
  <dcterms:modified xsi:type="dcterms:W3CDTF">2015-03-12T10:12:00Z</dcterms:modified>
</cp:coreProperties>
</file>